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C892" w14:textId="77777777" w:rsidR="006E7010" w:rsidRPr="00134E18" w:rsidRDefault="00134E18" w:rsidP="00134E18">
      <w:pPr>
        <w:pStyle w:val="Heading2"/>
        <w:rPr>
          <w:b/>
          <w:bCs/>
        </w:rPr>
      </w:pPr>
      <w:r>
        <w:rPr>
          <w:noProof/>
          <w:szCs w:val="12"/>
        </w:rPr>
        <w:drawing>
          <wp:inline distT="0" distB="0" distL="0" distR="0" wp14:anchorId="1F987412" wp14:editId="62588AAC">
            <wp:extent cx="1847850" cy="981075"/>
            <wp:effectExtent l="0" t="0" r="0" b="9525"/>
            <wp:docPr id="4" name="Picture 1" descr="Assocham_101_Year_Logo-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ham_101_Year_Logo-01 (1)"/>
                    <pic:cNvPicPr>
                      <a:picLocks noChangeAspect="1" noChangeArrowheads="1"/>
                    </pic:cNvPicPr>
                  </pic:nvPicPr>
                  <pic:blipFill>
                    <a:blip r:embed="rId7"/>
                    <a:srcRect/>
                    <a:stretch>
                      <a:fillRect/>
                    </a:stretch>
                  </pic:blipFill>
                  <pic:spPr bwMode="auto">
                    <a:xfrm>
                      <a:off x="0" y="0"/>
                      <a:ext cx="1848120" cy="981218"/>
                    </a:xfrm>
                    <a:prstGeom prst="rect">
                      <a:avLst/>
                    </a:prstGeom>
                    <a:noFill/>
                    <a:ln w="9525">
                      <a:noFill/>
                      <a:miter lim="800000"/>
                      <a:headEnd/>
                      <a:tailEnd/>
                    </a:ln>
                  </pic:spPr>
                </pic:pic>
              </a:graphicData>
            </a:graphic>
          </wp:inline>
        </w:drawing>
      </w:r>
    </w:p>
    <w:p w14:paraId="0E727517" w14:textId="77777777" w:rsidR="00DA12D9" w:rsidRPr="00DA12D9" w:rsidRDefault="00DA12D9" w:rsidP="00DA12D9">
      <w:pPr>
        <w:jc w:val="center"/>
        <w:rPr>
          <w:rFonts w:asciiTheme="minorHAnsi" w:hAnsiTheme="minorHAnsi" w:cstheme="minorHAnsi"/>
          <w:b/>
          <w:bCs/>
          <w:sz w:val="20"/>
          <w:szCs w:val="20"/>
        </w:rPr>
      </w:pPr>
    </w:p>
    <w:p w14:paraId="288C1345" w14:textId="77777777" w:rsidR="00BE1257" w:rsidRPr="005D54C2" w:rsidRDefault="00166401" w:rsidP="00BE1257">
      <w:pPr>
        <w:jc w:val="center"/>
        <w:rPr>
          <w:rFonts w:asciiTheme="minorHAnsi" w:hAnsiTheme="minorHAnsi" w:cstheme="minorHAnsi"/>
          <w:b/>
          <w:bCs/>
          <w:sz w:val="40"/>
          <w:szCs w:val="40"/>
        </w:rPr>
      </w:pPr>
      <w:r w:rsidRPr="005D54C2">
        <w:rPr>
          <w:rFonts w:asciiTheme="minorHAnsi" w:hAnsiTheme="minorHAnsi" w:cstheme="minorHAnsi"/>
          <w:b/>
          <w:bCs/>
          <w:sz w:val="40"/>
          <w:szCs w:val="40"/>
        </w:rPr>
        <w:t xml:space="preserve">Online Certification Course </w:t>
      </w:r>
    </w:p>
    <w:p w14:paraId="4CE11D71" w14:textId="77777777" w:rsidR="00386279" w:rsidRPr="005D54C2" w:rsidRDefault="00AA6ACB" w:rsidP="00215009">
      <w:pPr>
        <w:jc w:val="center"/>
        <w:rPr>
          <w:rFonts w:asciiTheme="minorHAnsi" w:hAnsiTheme="minorHAnsi" w:cstheme="minorHAnsi"/>
          <w:b/>
          <w:bCs/>
          <w:sz w:val="40"/>
          <w:szCs w:val="40"/>
          <w:lang w:bidi="hi-IN"/>
        </w:rPr>
      </w:pPr>
      <w:r w:rsidRPr="005D54C2">
        <w:rPr>
          <w:rFonts w:ascii="Arial Black" w:hAnsi="Arial Black" w:cs="Mangal"/>
          <w:b/>
          <w:bCs/>
          <w:sz w:val="36"/>
          <w:szCs w:val="36"/>
          <w:lang w:bidi="hi-IN"/>
        </w:rPr>
        <w:t>Industrial Safety and</w:t>
      </w:r>
      <w:r w:rsidR="00215009" w:rsidRPr="005D54C2">
        <w:rPr>
          <w:rFonts w:ascii="Arial Black" w:hAnsi="Arial Black" w:cs="Mangal"/>
          <w:b/>
          <w:bCs/>
          <w:sz w:val="36"/>
          <w:szCs w:val="36"/>
          <w:lang w:bidi="hi-IN"/>
        </w:rPr>
        <w:t xml:space="preserve"> Best Practices </w:t>
      </w:r>
      <w:r w:rsidR="00386279" w:rsidRPr="005D54C2">
        <w:rPr>
          <w:rFonts w:ascii="Arial Black" w:hAnsi="Arial Black" w:cs="Mangal"/>
          <w:b/>
          <w:bCs/>
          <w:sz w:val="36"/>
          <w:szCs w:val="36"/>
          <w:lang w:bidi="hi-IN"/>
        </w:rPr>
        <w:t>in Safety</w:t>
      </w:r>
    </w:p>
    <w:p w14:paraId="7F7BDBFF" w14:textId="77777777" w:rsidR="00D77859" w:rsidRPr="005D54C2" w:rsidRDefault="00D77859" w:rsidP="00E34AF6">
      <w:pPr>
        <w:jc w:val="center"/>
        <w:rPr>
          <w:rFonts w:asciiTheme="minorHAnsi" w:hAnsiTheme="minorHAnsi" w:cstheme="minorHAnsi"/>
          <w:b/>
          <w:bCs/>
          <w:sz w:val="28"/>
          <w:szCs w:val="28"/>
        </w:rPr>
      </w:pPr>
    </w:p>
    <w:p w14:paraId="73334FA4" w14:textId="67D8B3F0" w:rsidR="00C379F0" w:rsidRPr="005D54C2" w:rsidRDefault="00E473E3" w:rsidP="00E34AF6">
      <w:pPr>
        <w:jc w:val="center"/>
        <w:rPr>
          <w:rFonts w:asciiTheme="minorHAnsi" w:hAnsiTheme="minorHAnsi" w:cstheme="minorHAnsi"/>
          <w:b/>
          <w:bCs/>
          <w:sz w:val="28"/>
          <w:szCs w:val="28"/>
        </w:rPr>
      </w:pPr>
      <w:r w:rsidRPr="005D54C2">
        <w:rPr>
          <w:rFonts w:asciiTheme="minorHAnsi" w:hAnsiTheme="minorHAnsi" w:cstheme="minorHAnsi"/>
          <w:b/>
          <w:bCs/>
          <w:sz w:val="28"/>
          <w:szCs w:val="28"/>
        </w:rPr>
        <w:t xml:space="preserve"> </w:t>
      </w:r>
      <w:r w:rsidR="000E384C" w:rsidRPr="005D54C2">
        <w:rPr>
          <w:rFonts w:asciiTheme="minorHAnsi" w:hAnsiTheme="minorHAnsi" w:cstheme="minorHAnsi"/>
          <w:b/>
          <w:bCs/>
          <w:sz w:val="28"/>
          <w:szCs w:val="28"/>
        </w:rPr>
        <w:t>3</w:t>
      </w:r>
      <w:r w:rsidR="000E384C" w:rsidRPr="005D54C2">
        <w:rPr>
          <w:rFonts w:asciiTheme="minorHAnsi" w:hAnsiTheme="minorHAnsi" w:cstheme="minorHAnsi"/>
          <w:b/>
          <w:bCs/>
          <w:sz w:val="28"/>
          <w:szCs w:val="28"/>
          <w:vertAlign w:val="superscript"/>
        </w:rPr>
        <w:t>rd</w:t>
      </w:r>
      <w:r w:rsidR="000E384C" w:rsidRPr="005D54C2">
        <w:rPr>
          <w:rFonts w:asciiTheme="minorHAnsi" w:hAnsiTheme="minorHAnsi" w:cstheme="minorHAnsi"/>
          <w:b/>
          <w:bCs/>
          <w:sz w:val="28"/>
          <w:szCs w:val="28"/>
        </w:rPr>
        <w:t xml:space="preserve"> March</w:t>
      </w:r>
      <w:r w:rsidRPr="005D54C2">
        <w:rPr>
          <w:rFonts w:asciiTheme="minorHAnsi" w:hAnsiTheme="minorHAnsi" w:cstheme="minorHAnsi"/>
          <w:b/>
          <w:bCs/>
          <w:sz w:val="28"/>
          <w:szCs w:val="28"/>
        </w:rPr>
        <w:t xml:space="preserve"> and 4</w:t>
      </w:r>
      <w:r w:rsidR="000E384C" w:rsidRPr="005D54C2">
        <w:rPr>
          <w:rFonts w:asciiTheme="minorHAnsi" w:hAnsiTheme="minorHAnsi" w:cstheme="minorHAnsi"/>
          <w:b/>
          <w:bCs/>
          <w:sz w:val="28"/>
          <w:szCs w:val="28"/>
          <w:vertAlign w:val="superscript"/>
        </w:rPr>
        <w:t>th</w:t>
      </w:r>
      <w:r w:rsidR="000E384C" w:rsidRPr="005D54C2">
        <w:rPr>
          <w:rFonts w:asciiTheme="minorHAnsi" w:hAnsiTheme="minorHAnsi" w:cstheme="minorHAnsi"/>
          <w:b/>
          <w:bCs/>
          <w:sz w:val="28"/>
          <w:szCs w:val="28"/>
        </w:rPr>
        <w:t xml:space="preserve"> March</w:t>
      </w:r>
      <w:r w:rsidR="00C91965" w:rsidRPr="005D54C2">
        <w:rPr>
          <w:rFonts w:asciiTheme="minorHAnsi" w:hAnsiTheme="minorHAnsi" w:cstheme="minorHAnsi"/>
          <w:b/>
          <w:bCs/>
          <w:sz w:val="28"/>
          <w:szCs w:val="28"/>
        </w:rPr>
        <w:t xml:space="preserve"> </w:t>
      </w:r>
      <w:r w:rsidR="000E384C" w:rsidRPr="005D54C2">
        <w:rPr>
          <w:rFonts w:asciiTheme="minorHAnsi" w:hAnsiTheme="minorHAnsi" w:cstheme="minorHAnsi"/>
          <w:b/>
          <w:bCs/>
          <w:sz w:val="28"/>
          <w:szCs w:val="28"/>
        </w:rPr>
        <w:t>2022, 3 pm onwards</w:t>
      </w:r>
    </w:p>
    <w:p w14:paraId="2114256E" w14:textId="77777777" w:rsidR="00DB27CB" w:rsidRDefault="00DB27CB" w:rsidP="00DB27CB">
      <w:pPr>
        <w:pStyle w:val="NoSpacing"/>
        <w:jc w:val="both"/>
        <w:rPr>
          <w:rFonts w:ascii="Open Sans" w:hAnsi="Open Sans" w:cs="Open Sans"/>
          <w:b/>
          <w:bCs/>
          <w:sz w:val="24"/>
          <w:szCs w:val="24"/>
          <w:shd w:val="clear" w:color="auto" w:fill="FFFFFF"/>
        </w:rPr>
      </w:pPr>
    </w:p>
    <w:p w14:paraId="4D70C42B" w14:textId="3CCDFA9E" w:rsidR="00CF63E9" w:rsidRPr="00DB27CB" w:rsidRDefault="00DB27CB" w:rsidP="00DB27CB">
      <w:pPr>
        <w:pStyle w:val="NoSpacing"/>
        <w:jc w:val="both"/>
        <w:rPr>
          <w:rFonts w:ascii="Open Sans" w:hAnsi="Open Sans" w:cs="Open Sans"/>
          <w:b/>
          <w:bCs/>
          <w:sz w:val="24"/>
          <w:szCs w:val="24"/>
          <w:shd w:val="clear" w:color="auto" w:fill="FFFFFF"/>
        </w:rPr>
      </w:pPr>
      <w:r w:rsidRPr="00DB27CB">
        <w:rPr>
          <w:rFonts w:ascii="Open Sans" w:hAnsi="Open Sans" w:cs="Open Sans"/>
          <w:b/>
          <w:bCs/>
          <w:sz w:val="24"/>
          <w:szCs w:val="24"/>
          <w:shd w:val="clear" w:color="auto" w:fill="FFFFFF"/>
        </w:rPr>
        <w:t>Introduction</w:t>
      </w:r>
      <w:r>
        <w:rPr>
          <w:rFonts w:ascii="Open Sans" w:hAnsi="Open Sans" w:cs="Open Sans"/>
          <w:b/>
          <w:bCs/>
          <w:sz w:val="24"/>
          <w:szCs w:val="24"/>
          <w:shd w:val="clear" w:color="auto" w:fill="FFFFFF"/>
        </w:rPr>
        <w:t xml:space="preserve">: </w:t>
      </w:r>
    </w:p>
    <w:p w14:paraId="7A228EF8" w14:textId="7785AE74" w:rsidR="00CF63E9" w:rsidRDefault="00CF63E9" w:rsidP="003A5D57">
      <w:pPr>
        <w:pStyle w:val="NoSpacing"/>
        <w:jc w:val="both"/>
        <w:rPr>
          <w:rFonts w:asciiTheme="minorHAnsi" w:hAnsiTheme="minorHAnsi" w:cstheme="minorHAnsi"/>
          <w:bCs/>
          <w:color w:val="000000"/>
          <w:sz w:val="10"/>
          <w:szCs w:val="10"/>
        </w:rPr>
      </w:pPr>
    </w:p>
    <w:p w14:paraId="5E82A24F" w14:textId="77777777" w:rsidR="00DB27CB" w:rsidRPr="005C3E69" w:rsidRDefault="00DB27CB" w:rsidP="003A5D57">
      <w:pPr>
        <w:pStyle w:val="NoSpacing"/>
        <w:jc w:val="both"/>
        <w:rPr>
          <w:rFonts w:asciiTheme="minorHAnsi" w:hAnsiTheme="minorHAnsi" w:cstheme="minorHAnsi"/>
          <w:bCs/>
          <w:color w:val="000000"/>
          <w:sz w:val="10"/>
          <w:szCs w:val="10"/>
        </w:rPr>
      </w:pPr>
    </w:p>
    <w:p w14:paraId="44FE5DF7" w14:textId="3560D698" w:rsidR="003A5D57" w:rsidRPr="00B02587" w:rsidRDefault="003A5D57" w:rsidP="00B02587">
      <w:pPr>
        <w:pStyle w:val="NoSpacing"/>
        <w:jc w:val="both"/>
        <w:rPr>
          <w:rFonts w:ascii="Open Sans" w:hAnsi="Open Sans" w:cs="Open Sans"/>
          <w:sz w:val="23"/>
          <w:szCs w:val="23"/>
          <w:shd w:val="clear" w:color="auto" w:fill="FFFFFF"/>
        </w:rPr>
      </w:pPr>
      <w:r w:rsidRPr="00B02587">
        <w:rPr>
          <w:rFonts w:ascii="Open Sans" w:hAnsi="Open Sans" w:cs="Open Sans"/>
          <w:sz w:val="23"/>
          <w:szCs w:val="23"/>
          <w:shd w:val="clear" w:color="auto" w:fill="FFFFFF"/>
        </w:rPr>
        <w:t xml:space="preserve">Safety is topmost </w:t>
      </w:r>
      <w:r w:rsidR="005D3012" w:rsidRPr="00B02587">
        <w:rPr>
          <w:rFonts w:ascii="Open Sans" w:hAnsi="Open Sans" w:cs="Open Sans"/>
          <w:sz w:val="23"/>
          <w:szCs w:val="23"/>
          <w:shd w:val="clear" w:color="auto" w:fill="FFFFFF"/>
        </w:rPr>
        <w:t>priority amongst businesses whether engaging in manufacturing or services.</w:t>
      </w:r>
      <w:r w:rsidRPr="00B02587">
        <w:rPr>
          <w:rFonts w:ascii="Open Sans" w:hAnsi="Open Sans" w:cs="Open Sans"/>
          <w:sz w:val="23"/>
          <w:szCs w:val="23"/>
          <w:shd w:val="clear" w:color="auto" w:fill="FFFFFF"/>
        </w:rPr>
        <w:t xml:space="preserve"> Hazards and </w:t>
      </w:r>
      <w:r w:rsidR="00974203">
        <w:rPr>
          <w:rFonts w:ascii="Open Sans" w:hAnsi="Open Sans" w:cs="Open Sans"/>
          <w:sz w:val="23"/>
          <w:szCs w:val="23"/>
          <w:shd w:val="clear" w:color="auto" w:fill="FFFFFF"/>
        </w:rPr>
        <w:t>R</w:t>
      </w:r>
      <w:r w:rsidRPr="00B02587">
        <w:rPr>
          <w:rFonts w:ascii="Open Sans" w:hAnsi="Open Sans" w:cs="Open Sans"/>
          <w:sz w:val="23"/>
          <w:szCs w:val="23"/>
          <w:shd w:val="clear" w:color="auto" w:fill="FFFFFF"/>
        </w:rPr>
        <w:t>isks are associated with the activities related to industries, at offices and every</w:t>
      </w:r>
      <w:r w:rsidR="00974203">
        <w:rPr>
          <w:rFonts w:ascii="Open Sans" w:hAnsi="Open Sans" w:cs="Open Sans"/>
          <w:sz w:val="23"/>
          <w:szCs w:val="23"/>
          <w:shd w:val="clear" w:color="auto" w:fill="FFFFFF"/>
        </w:rPr>
        <w:t xml:space="preserve"> other </w:t>
      </w:r>
      <w:r w:rsidR="00EE4E82">
        <w:rPr>
          <w:rFonts w:ascii="Open Sans" w:hAnsi="Open Sans" w:cs="Open Sans"/>
          <w:sz w:val="23"/>
          <w:szCs w:val="23"/>
          <w:shd w:val="clear" w:color="auto" w:fill="FFFFFF"/>
        </w:rPr>
        <w:t>workplace</w:t>
      </w:r>
      <w:r w:rsidRPr="00B02587">
        <w:rPr>
          <w:rFonts w:ascii="Open Sans" w:hAnsi="Open Sans" w:cs="Open Sans"/>
          <w:sz w:val="23"/>
          <w:szCs w:val="23"/>
          <w:shd w:val="clear" w:color="auto" w:fill="FFFFFF"/>
        </w:rPr>
        <w:t xml:space="preserve">. </w:t>
      </w:r>
      <w:r w:rsidR="005D3012" w:rsidRPr="00B02587">
        <w:rPr>
          <w:rFonts w:ascii="Open Sans" w:hAnsi="Open Sans" w:cs="Open Sans"/>
          <w:sz w:val="23"/>
          <w:szCs w:val="23"/>
          <w:shd w:val="clear" w:color="auto" w:fill="FFFFFF"/>
        </w:rPr>
        <w:t>Its important to</w:t>
      </w:r>
      <w:r w:rsidRPr="00B02587">
        <w:rPr>
          <w:rFonts w:ascii="Open Sans" w:hAnsi="Open Sans" w:cs="Open Sans"/>
          <w:sz w:val="23"/>
          <w:szCs w:val="23"/>
          <w:shd w:val="clear" w:color="auto" w:fill="FFFFFF"/>
        </w:rPr>
        <w:t xml:space="preserve"> identify these </w:t>
      </w:r>
      <w:r w:rsidR="00B02587" w:rsidRPr="00B02587">
        <w:rPr>
          <w:rFonts w:ascii="Open Sans" w:hAnsi="Open Sans" w:cs="Open Sans"/>
          <w:sz w:val="23"/>
          <w:szCs w:val="23"/>
          <w:shd w:val="clear" w:color="auto" w:fill="FFFFFF"/>
        </w:rPr>
        <w:t>h</w:t>
      </w:r>
      <w:r w:rsidRPr="00B02587">
        <w:rPr>
          <w:rFonts w:ascii="Open Sans" w:hAnsi="Open Sans" w:cs="Open Sans"/>
          <w:sz w:val="23"/>
          <w:szCs w:val="23"/>
          <w:shd w:val="clear" w:color="auto" w:fill="FFFFFF"/>
        </w:rPr>
        <w:t xml:space="preserve">azards &amp; assess the risk level </w:t>
      </w:r>
      <w:r w:rsidR="00B02587" w:rsidRPr="00B02587">
        <w:rPr>
          <w:rFonts w:ascii="Open Sans" w:hAnsi="Open Sans" w:cs="Open Sans"/>
          <w:sz w:val="23"/>
          <w:szCs w:val="23"/>
          <w:shd w:val="clear" w:color="auto" w:fill="FFFFFF"/>
        </w:rPr>
        <w:t>to</w:t>
      </w:r>
      <w:r w:rsidR="005D3012" w:rsidRPr="00B02587">
        <w:rPr>
          <w:rFonts w:ascii="Open Sans" w:hAnsi="Open Sans" w:cs="Open Sans"/>
          <w:sz w:val="23"/>
          <w:szCs w:val="23"/>
          <w:shd w:val="clear" w:color="auto" w:fill="FFFFFF"/>
        </w:rPr>
        <w:t xml:space="preserve"> </w:t>
      </w:r>
      <w:r w:rsidRPr="00B02587">
        <w:rPr>
          <w:rFonts w:ascii="Open Sans" w:hAnsi="Open Sans" w:cs="Open Sans"/>
          <w:sz w:val="23"/>
          <w:szCs w:val="23"/>
          <w:shd w:val="clear" w:color="auto" w:fill="FFFFFF"/>
        </w:rPr>
        <w:t>plan for risk minimization/mitigation.</w:t>
      </w:r>
      <w:r w:rsidR="005D3012" w:rsidRPr="00B02587">
        <w:rPr>
          <w:rFonts w:ascii="Open Sans" w:hAnsi="Open Sans" w:cs="Open Sans"/>
          <w:sz w:val="23"/>
          <w:szCs w:val="23"/>
          <w:shd w:val="clear" w:color="auto" w:fill="FFFFFF"/>
        </w:rPr>
        <w:t xml:space="preserve"> Practicing good industrial safety is the critical to ensure a smooth-running operation that has the best interests of workers, vendors, and customers.</w:t>
      </w:r>
      <w:r w:rsidRPr="00B02587">
        <w:rPr>
          <w:rFonts w:ascii="Open Sans" w:hAnsi="Open Sans" w:cs="Open Sans"/>
          <w:sz w:val="23"/>
          <w:szCs w:val="23"/>
          <w:shd w:val="clear" w:color="auto" w:fill="FFFFFF"/>
        </w:rPr>
        <w:t xml:space="preserve"> </w:t>
      </w:r>
      <w:r w:rsidR="00B02587" w:rsidRPr="00B02587">
        <w:rPr>
          <w:rFonts w:ascii="Open Sans" w:hAnsi="Open Sans" w:cs="Open Sans"/>
          <w:sz w:val="23"/>
          <w:szCs w:val="23"/>
          <w:shd w:val="clear" w:color="auto" w:fill="FFFFFF"/>
        </w:rPr>
        <w:t>Achieving industrial safety is becoming increasingly challenging, for young organisations</w:t>
      </w:r>
      <w:r w:rsidR="00974203">
        <w:rPr>
          <w:rFonts w:ascii="Open Sans" w:hAnsi="Open Sans" w:cs="Open Sans"/>
          <w:sz w:val="23"/>
          <w:szCs w:val="23"/>
          <w:shd w:val="clear" w:color="auto" w:fill="FFFFFF"/>
        </w:rPr>
        <w:t>, MSMEs</w:t>
      </w:r>
      <w:r w:rsidR="00B02587" w:rsidRPr="00B02587">
        <w:rPr>
          <w:rFonts w:ascii="Open Sans" w:hAnsi="Open Sans" w:cs="Open Sans"/>
          <w:sz w:val="23"/>
          <w:szCs w:val="23"/>
          <w:shd w:val="clear" w:color="auto" w:fill="FFFFFF"/>
        </w:rPr>
        <w:t xml:space="preserve">, with the growing complexities of business and changing expectations. </w:t>
      </w:r>
    </w:p>
    <w:p w14:paraId="4FCF4F1E" w14:textId="77777777" w:rsidR="00B02587" w:rsidRPr="005D3012" w:rsidRDefault="00B02587" w:rsidP="00B02587">
      <w:pPr>
        <w:pStyle w:val="NoSpacing"/>
        <w:jc w:val="both"/>
        <w:rPr>
          <w:rFonts w:ascii="Arial" w:hAnsi="Arial" w:cs="Arial"/>
          <w:bCs/>
          <w:color w:val="000000"/>
        </w:rPr>
      </w:pPr>
    </w:p>
    <w:p w14:paraId="6D67A2BF" w14:textId="359EEB1D" w:rsidR="003A5D57" w:rsidRPr="00974203" w:rsidRDefault="00B02587" w:rsidP="00974203">
      <w:pPr>
        <w:pStyle w:val="NoSpacing"/>
        <w:jc w:val="both"/>
        <w:rPr>
          <w:rFonts w:ascii="Open Sans" w:hAnsi="Open Sans" w:cs="Open Sans"/>
          <w:sz w:val="23"/>
          <w:szCs w:val="23"/>
          <w:shd w:val="clear" w:color="auto" w:fill="FFFFFF"/>
        </w:rPr>
      </w:pPr>
      <w:r w:rsidRPr="00974203">
        <w:rPr>
          <w:rFonts w:ascii="Open Sans" w:hAnsi="Open Sans" w:cs="Open Sans"/>
          <w:sz w:val="23"/>
          <w:szCs w:val="23"/>
          <w:shd w:val="clear" w:color="auto" w:fill="FFFFFF"/>
        </w:rPr>
        <w:t>ASSOCHAM in</w:t>
      </w:r>
      <w:r w:rsidR="003A5D57" w:rsidRPr="00974203">
        <w:rPr>
          <w:rFonts w:ascii="Open Sans" w:hAnsi="Open Sans" w:cs="Open Sans"/>
          <w:sz w:val="23"/>
          <w:szCs w:val="23"/>
          <w:shd w:val="clear" w:color="auto" w:fill="FFFFFF"/>
        </w:rPr>
        <w:t xml:space="preserve"> partner</w:t>
      </w:r>
      <w:r w:rsidRPr="00974203">
        <w:rPr>
          <w:rFonts w:ascii="Open Sans" w:hAnsi="Open Sans" w:cs="Open Sans"/>
          <w:sz w:val="23"/>
          <w:szCs w:val="23"/>
          <w:shd w:val="clear" w:color="auto" w:fill="FFFFFF"/>
        </w:rPr>
        <w:t>ship with</w:t>
      </w:r>
      <w:r w:rsidR="003A5D57" w:rsidRPr="00974203">
        <w:rPr>
          <w:rFonts w:ascii="Open Sans" w:hAnsi="Open Sans" w:cs="Open Sans"/>
          <w:sz w:val="23"/>
          <w:szCs w:val="23"/>
          <w:shd w:val="clear" w:color="auto" w:fill="FFFFFF"/>
        </w:rPr>
        <w:t xml:space="preserve"> Synergy Management Services is organizing an </w:t>
      </w:r>
      <w:r w:rsidR="003A5D57" w:rsidRPr="00974203">
        <w:rPr>
          <w:rFonts w:ascii="Open Sans" w:hAnsi="Open Sans" w:cs="Open Sans"/>
          <w:b/>
          <w:bCs/>
          <w:sz w:val="23"/>
          <w:szCs w:val="23"/>
          <w:shd w:val="clear" w:color="auto" w:fill="FFFFFF"/>
        </w:rPr>
        <w:t xml:space="preserve">Online Certification </w:t>
      </w:r>
      <w:r w:rsidRPr="00974203">
        <w:rPr>
          <w:rFonts w:ascii="Open Sans" w:hAnsi="Open Sans" w:cs="Open Sans"/>
          <w:b/>
          <w:bCs/>
          <w:sz w:val="23"/>
          <w:szCs w:val="23"/>
          <w:shd w:val="clear" w:color="auto" w:fill="FFFFFF"/>
        </w:rPr>
        <w:t>Program</w:t>
      </w:r>
      <w:r w:rsidRPr="00974203">
        <w:rPr>
          <w:rFonts w:ascii="Open Sans" w:hAnsi="Open Sans" w:cs="Open Sans"/>
          <w:sz w:val="23"/>
          <w:szCs w:val="23"/>
          <w:shd w:val="clear" w:color="auto" w:fill="FFFFFF"/>
        </w:rPr>
        <w:t xml:space="preserve"> </w:t>
      </w:r>
      <w:r w:rsidR="003A5D57" w:rsidRPr="00974203">
        <w:rPr>
          <w:rFonts w:ascii="Open Sans" w:hAnsi="Open Sans" w:cs="Open Sans"/>
          <w:sz w:val="23"/>
          <w:szCs w:val="23"/>
          <w:shd w:val="clear" w:color="auto" w:fill="FFFFFF"/>
        </w:rPr>
        <w:t xml:space="preserve">on </w:t>
      </w:r>
      <w:r w:rsidR="003A5D57" w:rsidRPr="00DB27CB">
        <w:rPr>
          <w:rFonts w:ascii="Open Sans" w:hAnsi="Open Sans" w:cs="Open Sans"/>
          <w:b/>
          <w:bCs/>
          <w:sz w:val="23"/>
          <w:szCs w:val="23"/>
          <w:shd w:val="clear" w:color="auto" w:fill="FFFFFF"/>
        </w:rPr>
        <w:t>“Industrial Safety and Best Practices in Safety” on Thursday 3rd March and Friday 4th March 2022 from 3 p.m. onwards.</w:t>
      </w:r>
      <w:r w:rsidR="003A5D57" w:rsidRPr="00974203">
        <w:rPr>
          <w:rFonts w:ascii="Open Sans" w:hAnsi="Open Sans" w:cs="Open Sans"/>
          <w:sz w:val="23"/>
          <w:szCs w:val="23"/>
          <w:shd w:val="clear" w:color="auto" w:fill="FFFFFF"/>
        </w:rPr>
        <w:t xml:space="preserve">  </w:t>
      </w:r>
    </w:p>
    <w:p w14:paraId="3BDB674F" w14:textId="77777777" w:rsidR="003A5D57" w:rsidRPr="00974203" w:rsidRDefault="003A5D57" w:rsidP="003A5D57">
      <w:pPr>
        <w:jc w:val="both"/>
        <w:rPr>
          <w:rFonts w:ascii="Open Sans" w:eastAsia="Calibri" w:hAnsi="Open Sans" w:cs="Open Sans"/>
          <w:sz w:val="23"/>
          <w:szCs w:val="23"/>
          <w:shd w:val="clear" w:color="auto" w:fill="FFFFFF"/>
          <w:lang w:val="en-IN"/>
        </w:rPr>
      </w:pPr>
    </w:p>
    <w:p w14:paraId="2A2D5F14" w14:textId="77777777" w:rsidR="009B5C86" w:rsidRDefault="003A5D57" w:rsidP="00857B3E">
      <w:pPr>
        <w:jc w:val="both"/>
        <w:rPr>
          <w:rFonts w:ascii="Open Sans" w:eastAsia="Calibri" w:hAnsi="Open Sans" w:cs="Open Sans"/>
          <w:sz w:val="23"/>
          <w:szCs w:val="23"/>
          <w:shd w:val="clear" w:color="auto" w:fill="FFFFFF"/>
          <w:lang w:val="en-IN"/>
        </w:rPr>
      </w:pPr>
      <w:r w:rsidRPr="00974203">
        <w:rPr>
          <w:rFonts w:ascii="Open Sans" w:eastAsia="Calibri" w:hAnsi="Open Sans" w:cs="Open Sans"/>
          <w:sz w:val="23"/>
          <w:szCs w:val="23"/>
          <w:shd w:val="clear" w:color="auto" w:fill="FFFFFF"/>
          <w:lang w:val="en-IN"/>
        </w:rPr>
        <w:t xml:space="preserve">The </w:t>
      </w:r>
      <w:r w:rsidR="00B02587" w:rsidRPr="00974203">
        <w:rPr>
          <w:rFonts w:ascii="Open Sans" w:eastAsia="Calibri" w:hAnsi="Open Sans" w:cs="Open Sans"/>
          <w:sz w:val="23"/>
          <w:szCs w:val="23"/>
          <w:shd w:val="clear" w:color="auto" w:fill="FFFFFF"/>
          <w:lang w:val="en-IN"/>
        </w:rPr>
        <w:t xml:space="preserve">program </w:t>
      </w:r>
      <w:r w:rsidR="00974203">
        <w:rPr>
          <w:rFonts w:ascii="Open Sans" w:eastAsia="Calibri" w:hAnsi="Open Sans" w:cs="Open Sans"/>
          <w:sz w:val="23"/>
          <w:szCs w:val="23"/>
          <w:shd w:val="clear" w:color="auto" w:fill="FFFFFF"/>
          <w:lang w:val="en-IN"/>
        </w:rPr>
        <w:t xml:space="preserve">shall enable participants </w:t>
      </w:r>
      <w:r w:rsidRPr="00974203">
        <w:rPr>
          <w:rFonts w:ascii="Open Sans" w:eastAsia="Calibri" w:hAnsi="Open Sans" w:cs="Open Sans"/>
          <w:sz w:val="23"/>
          <w:szCs w:val="23"/>
          <w:shd w:val="clear" w:color="auto" w:fill="FFFFFF"/>
          <w:lang w:val="en-IN"/>
        </w:rPr>
        <w:t>appreciat</w:t>
      </w:r>
      <w:r w:rsidR="00974203">
        <w:rPr>
          <w:rFonts w:ascii="Open Sans" w:eastAsia="Calibri" w:hAnsi="Open Sans" w:cs="Open Sans"/>
          <w:sz w:val="23"/>
          <w:szCs w:val="23"/>
          <w:shd w:val="clear" w:color="auto" w:fill="FFFFFF"/>
          <w:lang w:val="en-IN"/>
        </w:rPr>
        <w:t>e</w:t>
      </w:r>
      <w:r w:rsidRPr="00974203">
        <w:rPr>
          <w:rFonts w:ascii="Open Sans" w:eastAsia="Calibri" w:hAnsi="Open Sans" w:cs="Open Sans"/>
          <w:sz w:val="23"/>
          <w:szCs w:val="23"/>
          <w:shd w:val="clear" w:color="auto" w:fill="FFFFFF"/>
          <w:lang w:val="en-IN"/>
        </w:rPr>
        <w:t xml:space="preserve"> </w:t>
      </w:r>
      <w:r w:rsidR="00974203">
        <w:rPr>
          <w:rFonts w:ascii="Open Sans" w:eastAsia="Calibri" w:hAnsi="Open Sans" w:cs="Open Sans"/>
          <w:sz w:val="23"/>
          <w:szCs w:val="23"/>
          <w:shd w:val="clear" w:color="auto" w:fill="FFFFFF"/>
          <w:lang w:val="en-IN"/>
        </w:rPr>
        <w:t>the</w:t>
      </w:r>
      <w:r w:rsidRPr="00974203">
        <w:rPr>
          <w:rFonts w:ascii="Open Sans" w:eastAsia="Calibri" w:hAnsi="Open Sans" w:cs="Open Sans"/>
          <w:sz w:val="23"/>
          <w:szCs w:val="23"/>
          <w:shd w:val="clear" w:color="auto" w:fill="FFFFFF"/>
          <w:lang w:val="en-IN"/>
        </w:rPr>
        <w:t xml:space="preserve"> </w:t>
      </w:r>
      <w:r w:rsidR="00EE4E82">
        <w:rPr>
          <w:rFonts w:ascii="Open Sans" w:eastAsia="Calibri" w:hAnsi="Open Sans" w:cs="Open Sans"/>
          <w:sz w:val="23"/>
          <w:szCs w:val="23"/>
          <w:shd w:val="clear" w:color="auto" w:fill="FFFFFF"/>
          <w:lang w:val="en-IN"/>
        </w:rPr>
        <w:t xml:space="preserve">Best </w:t>
      </w:r>
      <w:r w:rsidRPr="00974203">
        <w:rPr>
          <w:rFonts w:ascii="Open Sans" w:eastAsia="Calibri" w:hAnsi="Open Sans" w:cs="Open Sans"/>
          <w:sz w:val="23"/>
          <w:szCs w:val="23"/>
          <w:shd w:val="clear" w:color="auto" w:fill="FFFFFF"/>
          <w:lang w:val="en-IN"/>
        </w:rPr>
        <w:t>Practices</w:t>
      </w:r>
      <w:r w:rsidR="00EE4E82">
        <w:rPr>
          <w:rFonts w:ascii="Open Sans" w:eastAsia="Calibri" w:hAnsi="Open Sans" w:cs="Open Sans"/>
          <w:sz w:val="23"/>
          <w:szCs w:val="23"/>
          <w:shd w:val="clear" w:color="auto" w:fill="FFFFFF"/>
          <w:lang w:val="en-IN"/>
        </w:rPr>
        <w:t xml:space="preserve"> in Safety</w:t>
      </w:r>
      <w:r w:rsidR="00974203">
        <w:rPr>
          <w:rFonts w:ascii="Open Sans" w:eastAsia="Calibri" w:hAnsi="Open Sans" w:cs="Open Sans"/>
          <w:sz w:val="23"/>
          <w:szCs w:val="23"/>
          <w:shd w:val="clear" w:color="auto" w:fill="FFFFFF"/>
          <w:lang w:val="en-IN"/>
        </w:rPr>
        <w:t xml:space="preserve"> being</w:t>
      </w:r>
      <w:r w:rsidRPr="00974203">
        <w:rPr>
          <w:rFonts w:ascii="Open Sans" w:eastAsia="Calibri" w:hAnsi="Open Sans" w:cs="Open Sans"/>
          <w:sz w:val="23"/>
          <w:szCs w:val="23"/>
          <w:shd w:val="clear" w:color="auto" w:fill="FFFFFF"/>
          <w:lang w:val="en-IN"/>
        </w:rPr>
        <w:t xml:space="preserve"> followed by the </w:t>
      </w:r>
      <w:r w:rsidR="00974203">
        <w:rPr>
          <w:rFonts w:ascii="Open Sans" w:eastAsia="Calibri" w:hAnsi="Open Sans" w:cs="Open Sans"/>
          <w:sz w:val="23"/>
          <w:szCs w:val="23"/>
          <w:shd w:val="clear" w:color="auto" w:fill="FFFFFF"/>
          <w:lang w:val="en-IN"/>
        </w:rPr>
        <w:t>industry leaders</w:t>
      </w:r>
      <w:r w:rsidRPr="00974203">
        <w:rPr>
          <w:rFonts w:ascii="Open Sans" w:eastAsia="Calibri" w:hAnsi="Open Sans" w:cs="Open Sans"/>
          <w:sz w:val="23"/>
          <w:szCs w:val="23"/>
          <w:shd w:val="clear" w:color="auto" w:fill="FFFFFF"/>
          <w:lang w:val="en-IN"/>
        </w:rPr>
        <w:t xml:space="preserve"> from engineering/manufacturing sector, logistics, construction, service sector, etc. and </w:t>
      </w:r>
      <w:r w:rsidR="00974203">
        <w:rPr>
          <w:rFonts w:ascii="Open Sans" w:eastAsia="Calibri" w:hAnsi="Open Sans" w:cs="Open Sans"/>
          <w:sz w:val="23"/>
          <w:szCs w:val="23"/>
          <w:shd w:val="clear" w:color="auto" w:fill="FFFFFF"/>
          <w:lang w:val="en-IN"/>
        </w:rPr>
        <w:t xml:space="preserve">shall </w:t>
      </w:r>
      <w:r w:rsidRPr="00974203">
        <w:rPr>
          <w:rFonts w:ascii="Open Sans" w:eastAsia="Calibri" w:hAnsi="Open Sans" w:cs="Open Sans"/>
          <w:sz w:val="23"/>
          <w:szCs w:val="23"/>
          <w:shd w:val="clear" w:color="auto" w:fill="FFFFFF"/>
          <w:lang w:val="en-IN"/>
        </w:rPr>
        <w:t xml:space="preserve">enable them to have adequate understanding of hazards and risk mitigations with examples and exercises from their work areas. </w:t>
      </w:r>
      <w:r w:rsidR="00EE4E82">
        <w:rPr>
          <w:rFonts w:ascii="Open Sans" w:eastAsia="Calibri" w:hAnsi="Open Sans" w:cs="Open Sans"/>
          <w:sz w:val="23"/>
          <w:szCs w:val="23"/>
          <w:shd w:val="clear" w:color="auto" w:fill="FFFFFF"/>
          <w:lang w:val="en-IN"/>
        </w:rPr>
        <w:t xml:space="preserve"> </w:t>
      </w:r>
    </w:p>
    <w:p w14:paraId="45D9FFDB" w14:textId="77777777" w:rsidR="009B5C86" w:rsidRDefault="009B5C86" w:rsidP="00857B3E">
      <w:pPr>
        <w:jc w:val="both"/>
        <w:rPr>
          <w:rFonts w:ascii="Open Sans" w:eastAsia="Calibri" w:hAnsi="Open Sans" w:cs="Open Sans"/>
          <w:sz w:val="23"/>
          <w:szCs w:val="23"/>
          <w:shd w:val="clear" w:color="auto" w:fill="FFFFFF"/>
          <w:lang w:val="en-IN"/>
        </w:rPr>
      </w:pPr>
    </w:p>
    <w:p w14:paraId="0D738C1E" w14:textId="57393DFD" w:rsidR="00857B3E" w:rsidRDefault="003A5D57" w:rsidP="00857B3E">
      <w:pPr>
        <w:jc w:val="both"/>
        <w:rPr>
          <w:rFonts w:ascii="Open Sans" w:eastAsia="Calibri" w:hAnsi="Open Sans" w:cs="Open Sans"/>
          <w:sz w:val="23"/>
          <w:szCs w:val="23"/>
          <w:shd w:val="clear" w:color="auto" w:fill="FFFFFF"/>
          <w:lang w:val="en-IN"/>
        </w:rPr>
      </w:pPr>
      <w:r w:rsidRPr="00974203">
        <w:rPr>
          <w:rFonts w:ascii="Open Sans" w:eastAsia="Calibri" w:hAnsi="Open Sans" w:cs="Open Sans"/>
          <w:sz w:val="23"/>
          <w:szCs w:val="23"/>
          <w:shd w:val="clear" w:color="auto" w:fill="FFFFFF"/>
          <w:lang w:val="en-IN"/>
        </w:rPr>
        <w:t>Th</w:t>
      </w:r>
      <w:r w:rsidR="00EE4E82">
        <w:rPr>
          <w:rFonts w:ascii="Open Sans" w:eastAsia="Calibri" w:hAnsi="Open Sans" w:cs="Open Sans"/>
          <w:sz w:val="23"/>
          <w:szCs w:val="23"/>
          <w:shd w:val="clear" w:color="auto" w:fill="FFFFFF"/>
          <w:lang w:val="en-IN"/>
        </w:rPr>
        <w:t>e</w:t>
      </w:r>
      <w:r w:rsidRPr="00974203">
        <w:rPr>
          <w:rFonts w:ascii="Open Sans" w:eastAsia="Calibri" w:hAnsi="Open Sans" w:cs="Open Sans"/>
          <w:sz w:val="23"/>
          <w:szCs w:val="23"/>
          <w:shd w:val="clear" w:color="auto" w:fill="FFFFFF"/>
          <w:lang w:val="en-IN"/>
        </w:rPr>
        <w:t xml:space="preserve"> training would help inculcate </w:t>
      </w:r>
      <w:r w:rsidR="00977AB5">
        <w:rPr>
          <w:rFonts w:ascii="Open Sans" w:eastAsia="Calibri" w:hAnsi="Open Sans" w:cs="Open Sans"/>
          <w:sz w:val="23"/>
          <w:szCs w:val="23"/>
          <w:shd w:val="clear" w:color="auto" w:fill="FFFFFF"/>
          <w:lang w:val="en-IN"/>
        </w:rPr>
        <w:t>s</w:t>
      </w:r>
      <w:r w:rsidRPr="00974203">
        <w:rPr>
          <w:rFonts w:ascii="Open Sans" w:eastAsia="Calibri" w:hAnsi="Open Sans" w:cs="Open Sans"/>
          <w:sz w:val="23"/>
          <w:szCs w:val="23"/>
          <w:shd w:val="clear" w:color="auto" w:fill="FFFFFF"/>
          <w:lang w:val="en-IN"/>
        </w:rPr>
        <w:t xml:space="preserve">afety culture within the organization and amongst the employees, resulting in achieving </w:t>
      </w:r>
      <w:r w:rsidR="00EE4E82" w:rsidRPr="00974203">
        <w:rPr>
          <w:rFonts w:ascii="Open Sans" w:eastAsia="Calibri" w:hAnsi="Open Sans" w:cs="Open Sans"/>
          <w:sz w:val="23"/>
          <w:szCs w:val="23"/>
          <w:shd w:val="clear" w:color="auto" w:fill="FFFFFF"/>
          <w:lang w:val="en-IN"/>
        </w:rPr>
        <w:t>accident-free</w:t>
      </w:r>
      <w:r w:rsidRPr="00974203">
        <w:rPr>
          <w:rFonts w:ascii="Open Sans" w:eastAsia="Calibri" w:hAnsi="Open Sans" w:cs="Open Sans"/>
          <w:sz w:val="23"/>
          <w:szCs w:val="23"/>
          <w:shd w:val="clear" w:color="auto" w:fill="FFFFFF"/>
          <w:lang w:val="en-IN"/>
        </w:rPr>
        <w:t xml:space="preserve"> environment. </w:t>
      </w:r>
      <w:r w:rsidR="00EE4E82">
        <w:rPr>
          <w:rFonts w:ascii="Open Sans" w:eastAsia="Calibri" w:hAnsi="Open Sans" w:cs="Open Sans"/>
          <w:sz w:val="23"/>
          <w:szCs w:val="23"/>
          <w:shd w:val="clear" w:color="auto" w:fill="FFFFFF"/>
          <w:lang w:val="en-IN"/>
        </w:rPr>
        <w:t xml:space="preserve"> </w:t>
      </w:r>
      <w:r w:rsidR="00857B3E" w:rsidRPr="00EE4E82">
        <w:rPr>
          <w:rFonts w:ascii="Open Sans" w:eastAsia="Calibri" w:hAnsi="Open Sans" w:cs="Open Sans"/>
          <w:sz w:val="23"/>
          <w:szCs w:val="23"/>
          <w:shd w:val="clear" w:color="auto" w:fill="FFFFFF"/>
          <w:lang w:val="en-IN"/>
        </w:rPr>
        <w:t xml:space="preserve">The course would provide an in-depth knowledge on Safety Management, especially towards its principles and tools/techniques, implementations using step by step </w:t>
      </w:r>
      <w:r w:rsidR="00977AB5" w:rsidRPr="00EE4E82">
        <w:rPr>
          <w:rFonts w:ascii="Open Sans" w:eastAsia="Calibri" w:hAnsi="Open Sans" w:cs="Open Sans"/>
          <w:sz w:val="23"/>
          <w:szCs w:val="23"/>
          <w:shd w:val="clear" w:color="auto" w:fill="FFFFFF"/>
          <w:lang w:val="en-IN"/>
        </w:rPr>
        <w:t xml:space="preserve">methodology, </w:t>
      </w:r>
      <w:r w:rsidR="00977AB5">
        <w:rPr>
          <w:rFonts w:ascii="Open Sans" w:eastAsia="Calibri" w:hAnsi="Open Sans" w:cs="Open Sans"/>
          <w:sz w:val="23"/>
          <w:szCs w:val="23"/>
          <w:shd w:val="clear" w:color="auto" w:fill="FFFFFF"/>
          <w:lang w:val="en-IN"/>
        </w:rPr>
        <w:t>interactive discussion of realistic situations.</w:t>
      </w:r>
    </w:p>
    <w:p w14:paraId="5C0FF404" w14:textId="1D8B1D83" w:rsidR="009B5C86" w:rsidRDefault="009B5C86" w:rsidP="00857B3E">
      <w:pPr>
        <w:jc w:val="both"/>
        <w:rPr>
          <w:rFonts w:ascii="Open Sans" w:eastAsia="Calibri" w:hAnsi="Open Sans" w:cs="Open Sans"/>
          <w:sz w:val="23"/>
          <w:szCs w:val="23"/>
          <w:shd w:val="clear" w:color="auto" w:fill="FFFFFF"/>
          <w:lang w:val="en-IN"/>
        </w:rPr>
      </w:pPr>
    </w:p>
    <w:p w14:paraId="7CF7DE49" w14:textId="4C17A376" w:rsidR="00D77859" w:rsidRDefault="00D77859" w:rsidP="00857B3E">
      <w:pPr>
        <w:jc w:val="both"/>
        <w:rPr>
          <w:rFonts w:ascii="Open Sans" w:eastAsia="Calibri" w:hAnsi="Open Sans" w:cs="Open Sans"/>
          <w:sz w:val="23"/>
          <w:szCs w:val="23"/>
          <w:shd w:val="clear" w:color="auto" w:fill="FFFFFF"/>
          <w:lang w:val="en-IN"/>
        </w:rPr>
      </w:pPr>
    </w:p>
    <w:p w14:paraId="41E6B2F8" w14:textId="4A6CAA69" w:rsidR="00D77859" w:rsidRDefault="00D77859" w:rsidP="00857B3E">
      <w:pPr>
        <w:jc w:val="both"/>
        <w:rPr>
          <w:rFonts w:ascii="Open Sans" w:eastAsia="Calibri" w:hAnsi="Open Sans" w:cs="Open Sans"/>
          <w:sz w:val="23"/>
          <w:szCs w:val="23"/>
          <w:shd w:val="clear" w:color="auto" w:fill="FFFFFF"/>
          <w:lang w:val="en-IN"/>
        </w:rPr>
      </w:pPr>
    </w:p>
    <w:p w14:paraId="45D26193" w14:textId="32F61FAB" w:rsidR="00D77859" w:rsidRDefault="00D77859" w:rsidP="00857B3E">
      <w:pPr>
        <w:jc w:val="both"/>
        <w:rPr>
          <w:rFonts w:ascii="Open Sans" w:eastAsia="Calibri" w:hAnsi="Open Sans" w:cs="Open Sans"/>
          <w:sz w:val="23"/>
          <w:szCs w:val="23"/>
          <w:shd w:val="clear" w:color="auto" w:fill="FFFFFF"/>
          <w:lang w:val="en-IN"/>
        </w:rPr>
      </w:pPr>
    </w:p>
    <w:p w14:paraId="27299FBD" w14:textId="02E1ED7B" w:rsidR="00D77859" w:rsidRDefault="00D77859" w:rsidP="00857B3E">
      <w:pPr>
        <w:jc w:val="both"/>
        <w:rPr>
          <w:rFonts w:ascii="Open Sans" w:eastAsia="Calibri" w:hAnsi="Open Sans" w:cs="Open Sans"/>
          <w:sz w:val="23"/>
          <w:szCs w:val="23"/>
          <w:shd w:val="clear" w:color="auto" w:fill="FFFFFF"/>
          <w:lang w:val="en-IN"/>
        </w:rPr>
      </w:pPr>
    </w:p>
    <w:p w14:paraId="7BB5C51F" w14:textId="4288C535" w:rsidR="0003646F" w:rsidRPr="00977AB5" w:rsidRDefault="0003646F" w:rsidP="001C0EF1">
      <w:pPr>
        <w:pStyle w:val="NoSpacing"/>
        <w:jc w:val="both"/>
        <w:rPr>
          <w:rFonts w:ascii="Open Sans" w:hAnsi="Open Sans" w:cs="Open Sans"/>
          <w:sz w:val="23"/>
          <w:szCs w:val="23"/>
          <w:shd w:val="clear" w:color="auto" w:fill="FFFFFF"/>
        </w:rPr>
      </w:pPr>
      <w:r w:rsidRPr="00977AB5">
        <w:rPr>
          <w:rFonts w:ascii="Open Sans" w:hAnsi="Open Sans" w:cs="Open Sans"/>
          <w:b/>
          <w:bCs/>
          <w:sz w:val="24"/>
          <w:szCs w:val="24"/>
          <w:shd w:val="clear" w:color="auto" w:fill="FFFFFF"/>
        </w:rPr>
        <w:lastRenderedPageBreak/>
        <w:t>Objectives:</w:t>
      </w:r>
      <w:r w:rsidRPr="00977AB5">
        <w:rPr>
          <w:rFonts w:ascii="Open Sans" w:hAnsi="Open Sans" w:cs="Open Sans"/>
          <w:sz w:val="23"/>
          <w:szCs w:val="23"/>
          <w:shd w:val="clear" w:color="auto" w:fill="FFFFFF"/>
        </w:rPr>
        <w:t xml:space="preserve"> </w:t>
      </w:r>
    </w:p>
    <w:p w14:paraId="7836BE2E" w14:textId="77777777" w:rsidR="00034370" w:rsidRDefault="00034370" w:rsidP="00034370">
      <w:pPr>
        <w:pStyle w:val="NoSpacing"/>
        <w:jc w:val="both"/>
        <w:rPr>
          <w:rFonts w:ascii="Open Sans" w:hAnsi="Open Sans" w:cs="Open Sans"/>
          <w:sz w:val="23"/>
          <w:szCs w:val="23"/>
          <w:shd w:val="clear" w:color="auto" w:fill="FFFFFF"/>
        </w:rPr>
      </w:pPr>
    </w:p>
    <w:p w14:paraId="1E7CC866" w14:textId="1DA5AEFC" w:rsidR="001C0EF1" w:rsidRDefault="00957ED8" w:rsidP="00034370">
      <w:pPr>
        <w:pStyle w:val="NoSpacing"/>
        <w:jc w:val="both"/>
        <w:rPr>
          <w:rFonts w:ascii="Open Sans" w:hAnsi="Open Sans" w:cs="Open Sans"/>
          <w:sz w:val="23"/>
          <w:szCs w:val="23"/>
          <w:shd w:val="clear" w:color="auto" w:fill="FFFFFF"/>
        </w:rPr>
      </w:pPr>
      <w:r w:rsidRPr="009B5C86">
        <w:rPr>
          <w:rFonts w:ascii="Open Sans" w:hAnsi="Open Sans" w:cs="Open Sans"/>
          <w:b/>
          <w:bCs/>
          <w:sz w:val="23"/>
          <w:szCs w:val="23"/>
          <w:shd w:val="clear" w:color="auto" w:fill="FFFFFF"/>
        </w:rPr>
        <w:t>To create</w:t>
      </w:r>
      <w:r w:rsidRPr="00977AB5">
        <w:rPr>
          <w:rFonts w:ascii="Open Sans" w:hAnsi="Open Sans" w:cs="Open Sans"/>
          <w:sz w:val="23"/>
          <w:szCs w:val="23"/>
          <w:shd w:val="clear" w:color="auto" w:fill="FFFFFF"/>
        </w:rPr>
        <w:t xml:space="preserve"> more awareness on Safety fundamentals</w:t>
      </w:r>
      <w:r w:rsidR="00977AB5">
        <w:rPr>
          <w:rFonts w:ascii="Open Sans" w:hAnsi="Open Sans" w:cs="Open Sans"/>
          <w:sz w:val="23"/>
          <w:szCs w:val="23"/>
          <w:shd w:val="clear" w:color="auto" w:fill="FFFFFF"/>
        </w:rPr>
        <w:t>.</w:t>
      </w:r>
      <w:r w:rsidR="001C0EF1">
        <w:rPr>
          <w:rFonts w:ascii="Open Sans" w:hAnsi="Open Sans" w:cs="Open Sans"/>
          <w:sz w:val="23"/>
          <w:szCs w:val="23"/>
          <w:shd w:val="clear" w:color="auto" w:fill="FFFFFF"/>
        </w:rPr>
        <w:t xml:space="preserve">  </w:t>
      </w:r>
      <w:r w:rsidRPr="00977AB5">
        <w:rPr>
          <w:rFonts w:ascii="Open Sans" w:hAnsi="Open Sans" w:cs="Open Sans"/>
          <w:sz w:val="23"/>
          <w:szCs w:val="23"/>
          <w:shd w:val="clear" w:color="auto" w:fill="FFFFFF"/>
        </w:rPr>
        <w:t xml:space="preserve">To provide </w:t>
      </w:r>
      <w:r w:rsidR="00EA5A01" w:rsidRPr="00977AB5">
        <w:rPr>
          <w:rFonts w:ascii="Open Sans" w:hAnsi="Open Sans" w:cs="Open Sans"/>
          <w:sz w:val="23"/>
          <w:szCs w:val="23"/>
          <w:shd w:val="clear" w:color="auto" w:fill="FFFFFF"/>
        </w:rPr>
        <w:t>exposure to best practices and understanding to the participants on</w:t>
      </w:r>
      <w:r w:rsidR="001C0EF1">
        <w:rPr>
          <w:rFonts w:ascii="Open Sans" w:hAnsi="Open Sans" w:cs="Open Sans"/>
          <w:sz w:val="23"/>
          <w:szCs w:val="23"/>
          <w:shd w:val="clear" w:color="auto" w:fill="FFFFFF"/>
        </w:rPr>
        <w:t xml:space="preserve"> </w:t>
      </w:r>
      <w:r w:rsidR="00EA5A01" w:rsidRPr="00977AB5">
        <w:rPr>
          <w:rFonts w:ascii="Open Sans" w:hAnsi="Open Sans" w:cs="Open Sans"/>
          <w:sz w:val="23"/>
          <w:szCs w:val="23"/>
          <w:shd w:val="clear" w:color="auto" w:fill="FFFFFF"/>
        </w:rPr>
        <w:t>hazards and risk assessment</w:t>
      </w:r>
      <w:r w:rsidR="001C0EF1">
        <w:rPr>
          <w:rFonts w:ascii="Open Sans" w:hAnsi="Open Sans" w:cs="Open Sans"/>
          <w:sz w:val="23"/>
          <w:szCs w:val="23"/>
          <w:shd w:val="clear" w:color="auto" w:fill="FFFFFF"/>
        </w:rPr>
        <w:t xml:space="preserve">. </w:t>
      </w:r>
    </w:p>
    <w:p w14:paraId="3AB20846" w14:textId="77777777" w:rsidR="00034370" w:rsidRDefault="00034370" w:rsidP="00034370">
      <w:pPr>
        <w:pStyle w:val="NoSpacing"/>
        <w:jc w:val="both"/>
        <w:rPr>
          <w:rFonts w:ascii="Open Sans" w:hAnsi="Open Sans" w:cs="Open Sans"/>
          <w:sz w:val="23"/>
          <w:szCs w:val="23"/>
          <w:shd w:val="clear" w:color="auto" w:fill="FFFFFF"/>
        </w:rPr>
      </w:pPr>
    </w:p>
    <w:p w14:paraId="612110E1" w14:textId="21CC6E59" w:rsidR="001C0EF1" w:rsidRDefault="001C0EF1" w:rsidP="00034370">
      <w:pPr>
        <w:pStyle w:val="NoSpacing"/>
        <w:jc w:val="both"/>
        <w:rPr>
          <w:rFonts w:ascii="Open Sans" w:hAnsi="Open Sans" w:cs="Open Sans"/>
          <w:sz w:val="23"/>
          <w:szCs w:val="23"/>
          <w:shd w:val="clear" w:color="auto" w:fill="FFFFFF"/>
        </w:rPr>
      </w:pPr>
      <w:r w:rsidRPr="009B5C86">
        <w:rPr>
          <w:rFonts w:ascii="Open Sans" w:hAnsi="Open Sans" w:cs="Open Sans"/>
          <w:b/>
          <w:bCs/>
          <w:sz w:val="23"/>
          <w:szCs w:val="23"/>
          <w:shd w:val="clear" w:color="auto" w:fill="FFFFFF"/>
        </w:rPr>
        <w:t>L</w:t>
      </w:r>
      <w:r w:rsidR="00197CF9" w:rsidRPr="009B5C86">
        <w:rPr>
          <w:rFonts w:ascii="Open Sans" w:hAnsi="Open Sans" w:cs="Open Sans"/>
          <w:b/>
          <w:bCs/>
          <w:sz w:val="23"/>
          <w:szCs w:val="23"/>
          <w:shd w:val="clear" w:color="auto" w:fill="FFFFFF"/>
        </w:rPr>
        <w:t>ead</w:t>
      </w:r>
      <w:r w:rsidRPr="009B5C86">
        <w:rPr>
          <w:rFonts w:ascii="Open Sans" w:hAnsi="Open Sans" w:cs="Open Sans"/>
          <w:b/>
          <w:bCs/>
          <w:sz w:val="23"/>
          <w:szCs w:val="23"/>
          <w:shd w:val="clear" w:color="auto" w:fill="FFFFFF"/>
        </w:rPr>
        <w:t xml:space="preserve"> </w:t>
      </w:r>
      <w:r w:rsidR="00197CF9" w:rsidRPr="009B5C86">
        <w:rPr>
          <w:rFonts w:ascii="Open Sans" w:hAnsi="Open Sans" w:cs="Open Sans"/>
          <w:b/>
          <w:bCs/>
          <w:sz w:val="23"/>
          <w:szCs w:val="23"/>
          <w:shd w:val="clear" w:color="auto" w:fill="FFFFFF"/>
        </w:rPr>
        <w:t>to</w:t>
      </w:r>
      <w:r w:rsidR="00197CF9" w:rsidRPr="00977AB5">
        <w:rPr>
          <w:rFonts w:ascii="Open Sans" w:hAnsi="Open Sans" w:cs="Open Sans"/>
          <w:sz w:val="23"/>
          <w:szCs w:val="23"/>
          <w:shd w:val="clear" w:color="auto" w:fill="FFFFFF"/>
        </w:rPr>
        <w:t xml:space="preserve"> </w:t>
      </w:r>
      <w:r w:rsidR="00957ED8" w:rsidRPr="00977AB5">
        <w:rPr>
          <w:rFonts w:ascii="Open Sans" w:hAnsi="Open Sans" w:cs="Open Sans"/>
          <w:sz w:val="23"/>
          <w:szCs w:val="23"/>
          <w:shd w:val="clear" w:color="auto" w:fill="FFFFFF"/>
        </w:rPr>
        <w:t>successful implementation of safety</w:t>
      </w:r>
      <w:r>
        <w:rPr>
          <w:rFonts w:ascii="Open Sans" w:hAnsi="Open Sans" w:cs="Open Sans"/>
          <w:sz w:val="23"/>
          <w:szCs w:val="23"/>
          <w:shd w:val="clear" w:color="auto" w:fill="FFFFFF"/>
        </w:rPr>
        <w:t xml:space="preserve"> </w:t>
      </w:r>
      <w:r w:rsidR="00977AB5">
        <w:rPr>
          <w:rFonts w:ascii="Open Sans" w:hAnsi="Open Sans" w:cs="Open Sans"/>
          <w:sz w:val="23"/>
          <w:szCs w:val="23"/>
          <w:shd w:val="clear" w:color="auto" w:fill="FFFFFF"/>
        </w:rPr>
        <w:t>m</w:t>
      </w:r>
      <w:r w:rsidR="00957ED8" w:rsidRPr="00977AB5">
        <w:rPr>
          <w:rFonts w:ascii="Open Sans" w:hAnsi="Open Sans" w:cs="Open Sans"/>
          <w:sz w:val="23"/>
          <w:szCs w:val="23"/>
          <w:shd w:val="clear" w:color="auto" w:fill="FFFFFF"/>
        </w:rPr>
        <w:t>anagement</w:t>
      </w:r>
      <w:r w:rsidR="00197CF9" w:rsidRPr="00977AB5">
        <w:rPr>
          <w:rFonts w:ascii="Open Sans" w:hAnsi="Open Sans" w:cs="Open Sans"/>
          <w:sz w:val="23"/>
          <w:szCs w:val="23"/>
          <w:shd w:val="clear" w:color="auto" w:fill="FFFFFF"/>
        </w:rPr>
        <w:t xml:space="preserve"> </w:t>
      </w:r>
      <w:r>
        <w:rPr>
          <w:rFonts w:ascii="Open Sans" w:hAnsi="Open Sans" w:cs="Open Sans"/>
          <w:sz w:val="23"/>
          <w:szCs w:val="23"/>
          <w:shd w:val="clear" w:color="auto" w:fill="FFFFFF"/>
        </w:rPr>
        <w:t xml:space="preserve">system </w:t>
      </w:r>
      <w:r w:rsidR="00197CF9" w:rsidRPr="00977AB5">
        <w:rPr>
          <w:rFonts w:ascii="Open Sans" w:hAnsi="Open Sans" w:cs="Open Sans"/>
          <w:sz w:val="23"/>
          <w:szCs w:val="23"/>
          <w:shd w:val="clear" w:color="auto" w:fill="FFFFFF"/>
        </w:rPr>
        <w:t xml:space="preserve">and </w:t>
      </w:r>
      <w:r w:rsidR="000A5C04" w:rsidRPr="00977AB5">
        <w:rPr>
          <w:rFonts w:ascii="Open Sans" w:hAnsi="Open Sans" w:cs="Open Sans"/>
          <w:sz w:val="23"/>
          <w:szCs w:val="23"/>
          <w:shd w:val="clear" w:color="auto" w:fill="FFFFFF"/>
        </w:rPr>
        <w:t xml:space="preserve">a better safety culture in the </w:t>
      </w:r>
      <w:r w:rsidR="00197CF9" w:rsidRPr="00977AB5">
        <w:rPr>
          <w:rFonts w:ascii="Open Sans" w:hAnsi="Open Sans" w:cs="Open Sans"/>
          <w:sz w:val="23"/>
          <w:szCs w:val="23"/>
          <w:shd w:val="clear" w:color="auto" w:fill="FFFFFF"/>
        </w:rPr>
        <w:t>workplace</w:t>
      </w:r>
      <w:r>
        <w:rPr>
          <w:rFonts w:ascii="Open Sans" w:hAnsi="Open Sans" w:cs="Open Sans"/>
          <w:sz w:val="23"/>
          <w:szCs w:val="23"/>
          <w:shd w:val="clear" w:color="auto" w:fill="FFFFFF"/>
        </w:rPr>
        <w:t xml:space="preserve">. </w:t>
      </w:r>
    </w:p>
    <w:p w14:paraId="037B925D" w14:textId="77777777" w:rsidR="00034370" w:rsidRDefault="00034370" w:rsidP="00034370">
      <w:pPr>
        <w:pStyle w:val="NoSpacing"/>
        <w:jc w:val="both"/>
        <w:rPr>
          <w:rFonts w:ascii="Open Sans" w:hAnsi="Open Sans" w:cs="Open Sans"/>
          <w:sz w:val="23"/>
          <w:szCs w:val="23"/>
          <w:shd w:val="clear" w:color="auto" w:fill="FFFFFF"/>
        </w:rPr>
      </w:pPr>
    </w:p>
    <w:p w14:paraId="2495C76E" w14:textId="2EA08D48" w:rsidR="00957ED8" w:rsidRPr="00977AB5" w:rsidRDefault="001C0EF1" w:rsidP="00034370">
      <w:pPr>
        <w:pStyle w:val="NoSpacing"/>
        <w:jc w:val="both"/>
        <w:rPr>
          <w:rFonts w:ascii="Open Sans" w:hAnsi="Open Sans" w:cs="Open Sans"/>
          <w:sz w:val="23"/>
          <w:szCs w:val="23"/>
          <w:shd w:val="clear" w:color="auto" w:fill="FFFFFF"/>
        </w:rPr>
      </w:pPr>
      <w:r w:rsidRPr="009B5C86">
        <w:rPr>
          <w:rFonts w:ascii="Open Sans" w:hAnsi="Open Sans" w:cs="Open Sans"/>
          <w:b/>
          <w:bCs/>
          <w:sz w:val="23"/>
          <w:szCs w:val="23"/>
          <w:shd w:val="clear" w:color="auto" w:fill="FFFFFF"/>
        </w:rPr>
        <w:t>Help take measures</w:t>
      </w:r>
      <w:r>
        <w:rPr>
          <w:rFonts w:ascii="Open Sans" w:hAnsi="Open Sans" w:cs="Open Sans"/>
          <w:sz w:val="23"/>
          <w:szCs w:val="23"/>
          <w:shd w:val="clear" w:color="auto" w:fill="FFFFFF"/>
        </w:rPr>
        <w:t xml:space="preserve"> that would </w:t>
      </w:r>
      <w:r w:rsidR="000A5C04" w:rsidRPr="00977AB5">
        <w:rPr>
          <w:rFonts w:ascii="Open Sans" w:hAnsi="Open Sans" w:cs="Open Sans"/>
          <w:sz w:val="23"/>
          <w:szCs w:val="23"/>
          <w:shd w:val="clear" w:color="auto" w:fill="FFFFFF"/>
        </w:rPr>
        <w:t xml:space="preserve">benefit </w:t>
      </w:r>
      <w:r w:rsidR="00957ED8" w:rsidRPr="00977AB5">
        <w:rPr>
          <w:rFonts w:ascii="Open Sans" w:hAnsi="Open Sans" w:cs="Open Sans"/>
          <w:sz w:val="23"/>
          <w:szCs w:val="23"/>
          <w:shd w:val="clear" w:color="auto" w:fill="FFFFFF"/>
        </w:rPr>
        <w:t xml:space="preserve">cutting downtime, improving productivity, reducing costs, increasing profitability, etc in their organizations. </w:t>
      </w:r>
    </w:p>
    <w:p w14:paraId="21109749" w14:textId="77777777" w:rsidR="00AF50A8" w:rsidRPr="00AF50A8" w:rsidRDefault="00AF50A8" w:rsidP="00EA5A01">
      <w:pPr>
        <w:pStyle w:val="NoSpacing"/>
        <w:ind w:left="270" w:hanging="270"/>
        <w:jc w:val="both"/>
        <w:rPr>
          <w:rFonts w:asciiTheme="minorHAnsi" w:eastAsia="Times New Roman" w:hAnsiTheme="minorHAnsi" w:cstheme="minorHAnsi"/>
          <w:sz w:val="16"/>
          <w:szCs w:val="16"/>
          <w:lang w:val="en-US"/>
        </w:rPr>
      </w:pPr>
    </w:p>
    <w:p w14:paraId="7865F92B" w14:textId="77777777" w:rsidR="009B5C86" w:rsidRDefault="009B5C86" w:rsidP="009B5C86">
      <w:pPr>
        <w:pStyle w:val="NoSpacing"/>
        <w:jc w:val="both"/>
        <w:rPr>
          <w:rFonts w:ascii="Open Sans" w:hAnsi="Open Sans" w:cs="Open Sans"/>
          <w:b/>
          <w:bCs/>
          <w:sz w:val="24"/>
          <w:szCs w:val="24"/>
          <w:shd w:val="clear" w:color="auto" w:fill="FFFFFF"/>
        </w:rPr>
      </w:pPr>
    </w:p>
    <w:p w14:paraId="14889A92" w14:textId="7B14D4C3" w:rsidR="00AF50A8" w:rsidRPr="009B5C86" w:rsidRDefault="001C0EF1" w:rsidP="009B5C86">
      <w:pPr>
        <w:pStyle w:val="NoSpacing"/>
        <w:jc w:val="both"/>
        <w:rPr>
          <w:rFonts w:ascii="Open Sans" w:hAnsi="Open Sans" w:cs="Open Sans"/>
          <w:b/>
          <w:bCs/>
          <w:sz w:val="24"/>
          <w:szCs w:val="24"/>
          <w:shd w:val="clear" w:color="auto" w:fill="FFFFFF"/>
        </w:rPr>
      </w:pPr>
      <w:r w:rsidRPr="009B5C86">
        <w:rPr>
          <w:rFonts w:ascii="Open Sans" w:hAnsi="Open Sans" w:cs="Open Sans"/>
          <w:b/>
          <w:bCs/>
          <w:sz w:val="24"/>
          <w:szCs w:val="24"/>
          <w:shd w:val="clear" w:color="auto" w:fill="FFFFFF"/>
        </w:rPr>
        <w:t xml:space="preserve">Key topics of the program are </w:t>
      </w:r>
      <w:r w:rsidR="009B5C86">
        <w:rPr>
          <w:rFonts w:ascii="Open Sans" w:hAnsi="Open Sans" w:cs="Open Sans"/>
          <w:b/>
          <w:bCs/>
          <w:sz w:val="24"/>
          <w:szCs w:val="24"/>
          <w:shd w:val="clear" w:color="auto" w:fill="FFFFFF"/>
        </w:rPr>
        <w:t>:</w:t>
      </w:r>
    </w:p>
    <w:p w14:paraId="579E9EB7" w14:textId="77777777" w:rsidR="00473E3B" w:rsidRPr="005C3E69" w:rsidRDefault="00473E3B" w:rsidP="00EA5A01">
      <w:pPr>
        <w:pStyle w:val="NoSpacing"/>
        <w:ind w:left="270" w:hanging="270"/>
        <w:jc w:val="both"/>
        <w:rPr>
          <w:rFonts w:asciiTheme="minorHAnsi" w:eastAsia="Times New Roman" w:hAnsiTheme="minorHAnsi" w:cstheme="minorHAnsi"/>
          <w:b/>
          <w:sz w:val="10"/>
          <w:szCs w:val="10"/>
          <w:lang w:val="en-US"/>
        </w:rPr>
      </w:pPr>
    </w:p>
    <w:p w14:paraId="7B3BBDD9" w14:textId="77777777" w:rsidR="0063010A" w:rsidRPr="0063010A" w:rsidRDefault="0063010A" w:rsidP="00EA5A01">
      <w:pPr>
        <w:pStyle w:val="NoSpacing"/>
        <w:ind w:left="270" w:hanging="270"/>
        <w:jc w:val="both"/>
        <w:rPr>
          <w:rFonts w:asciiTheme="minorHAnsi" w:eastAsia="Times New Roman" w:hAnsiTheme="minorHAnsi" w:cstheme="minorHAnsi"/>
          <w:b/>
          <w:sz w:val="10"/>
          <w:szCs w:val="10"/>
          <w:lang w:val="en-US"/>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2396"/>
        <w:gridCol w:w="2286"/>
      </w:tblGrid>
      <w:tr w:rsidR="00AF50A8" w14:paraId="4756AE23" w14:textId="77777777" w:rsidTr="00034370">
        <w:trPr>
          <w:trHeight w:val="773"/>
        </w:trPr>
        <w:tc>
          <w:tcPr>
            <w:tcW w:w="2268" w:type="dxa"/>
          </w:tcPr>
          <w:p w14:paraId="3DEF3933"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Hazards and Risks</w:t>
            </w:r>
          </w:p>
        </w:tc>
        <w:tc>
          <w:tcPr>
            <w:tcW w:w="2410" w:type="dxa"/>
          </w:tcPr>
          <w:p w14:paraId="1D722DAD"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Risk mitigation - 4 T principles</w:t>
            </w:r>
          </w:p>
          <w:p w14:paraId="404EF8A6" w14:textId="77777777" w:rsidR="00AF50A8" w:rsidRPr="001C0EF1" w:rsidRDefault="00AF50A8" w:rsidP="002A3B55">
            <w:pPr>
              <w:rPr>
                <w:rFonts w:ascii="Open Sans" w:eastAsia="Calibri" w:hAnsi="Open Sans" w:cs="Open Sans"/>
                <w:sz w:val="23"/>
                <w:szCs w:val="23"/>
                <w:shd w:val="clear" w:color="auto" w:fill="FFFFFF"/>
                <w:lang w:val="en-IN"/>
              </w:rPr>
            </w:pPr>
          </w:p>
        </w:tc>
        <w:tc>
          <w:tcPr>
            <w:tcW w:w="2396" w:type="dxa"/>
          </w:tcPr>
          <w:p w14:paraId="30A5D7FD"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Electrical Safety and Risk  Elimination/ Reduction  and LOTO practices</w:t>
            </w:r>
          </w:p>
        </w:tc>
        <w:tc>
          <w:tcPr>
            <w:tcW w:w="2286" w:type="dxa"/>
          </w:tcPr>
          <w:p w14:paraId="655BDD06"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Fire Safety</w:t>
            </w:r>
          </w:p>
          <w:p w14:paraId="103B2066" w14:textId="77777777" w:rsidR="00AF50A8" w:rsidRPr="001C0EF1" w:rsidRDefault="00AF50A8" w:rsidP="002A3B55">
            <w:pPr>
              <w:rPr>
                <w:rFonts w:ascii="Open Sans" w:eastAsia="Calibri" w:hAnsi="Open Sans" w:cs="Open Sans"/>
                <w:sz w:val="23"/>
                <w:szCs w:val="23"/>
                <w:shd w:val="clear" w:color="auto" w:fill="FFFFFF"/>
                <w:lang w:val="en-IN"/>
              </w:rPr>
            </w:pPr>
          </w:p>
        </w:tc>
      </w:tr>
      <w:tr w:rsidR="00AF50A8" w:rsidRPr="001C4372" w14:paraId="26C5BFD1" w14:textId="77777777" w:rsidTr="00034370">
        <w:tc>
          <w:tcPr>
            <w:tcW w:w="2268" w:type="dxa"/>
          </w:tcPr>
          <w:p w14:paraId="636360AF"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Chemical Safety</w:t>
            </w:r>
          </w:p>
          <w:p w14:paraId="76810FF5" w14:textId="77777777" w:rsidR="00AF50A8" w:rsidRPr="001C0EF1" w:rsidRDefault="00AF50A8" w:rsidP="002A3B55">
            <w:pPr>
              <w:rPr>
                <w:rFonts w:ascii="Open Sans" w:eastAsia="Calibri" w:hAnsi="Open Sans" w:cs="Open Sans"/>
                <w:sz w:val="23"/>
                <w:szCs w:val="23"/>
                <w:shd w:val="clear" w:color="auto" w:fill="FFFFFF"/>
                <w:lang w:val="en-IN"/>
              </w:rPr>
            </w:pPr>
          </w:p>
        </w:tc>
        <w:tc>
          <w:tcPr>
            <w:tcW w:w="2410" w:type="dxa"/>
          </w:tcPr>
          <w:p w14:paraId="504E29E8" w14:textId="77777777" w:rsidR="00AF50A8" w:rsidRPr="001C0EF1" w:rsidRDefault="00AF50A8" w:rsidP="002A3B55">
            <w:pPr>
              <w:spacing w:line="276" w:lineRule="auto"/>
              <w:ind w:right="120"/>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Working at height</w:t>
            </w:r>
          </w:p>
          <w:p w14:paraId="61AA8584" w14:textId="77777777" w:rsidR="00AF50A8" w:rsidRPr="001C0EF1" w:rsidRDefault="00AF50A8" w:rsidP="002A3B55">
            <w:pPr>
              <w:rPr>
                <w:rFonts w:ascii="Open Sans" w:eastAsia="Calibri" w:hAnsi="Open Sans" w:cs="Open Sans"/>
                <w:sz w:val="23"/>
                <w:szCs w:val="23"/>
                <w:shd w:val="clear" w:color="auto" w:fill="FFFFFF"/>
                <w:lang w:val="en-IN"/>
              </w:rPr>
            </w:pPr>
          </w:p>
        </w:tc>
        <w:tc>
          <w:tcPr>
            <w:tcW w:w="2396" w:type="dxa"/>
          </w:tcPr>
          <w:p w14:paraId="65D109CB" w14:textId="77777777" w:rsidR="00AF50A8" w:rsidRPr="001C0EF1" w:rsidRDefault="00AF50A8" w:rsidP="002A3B55">
            <w:pPr>
              <w:spacing w:line="276" w:lineRule="auto"/>
              <w:ind w:right="120"/>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PPE and its usage</w:t>
            </w:r>
          </w:p>
          <w:p w14:paraId="1F719FB8" w14:textId="77777777" w:rsidR="00AF50A8" w:rsidRPr="001C0EF1" w:rsidRDefault="00AF50A8" w:rsidP="002A3B55">
            <w:pPr>
              <w:rPr>
                <w:rFonts w:ascii="Open Sans" w:eastAsia="Calibri" w:hAnsi="Open Sans" w:cs="Open Sans"/>
                <w:sz w:val="23"/>
                <w:szCs w:val="23"/>
                <w:shd w:val="clear" w:color="auto" w:fill="FFFFFF"/>
                <w:lang w:val="en-IN"/>
              </w:rPr>
            </w:pPr>
          </w:p>
        </w:tc>
        <w:tc>
          <w:tcPr>
            <w:tcW w:w="2286" w:type="dxa"/>
          </w:tcPr>
          <w:p w14:paraId="650909B1"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Visual Safety Management - BUBAK and its use</w:t>
            </w:r>
          </w:p>
        </w:tc>
      </w:tr>
      <w:tr w:rsidR="00AF50A8" w:rsidRPr="00CF7288" w14:paraId="3A646FF7" w14:textId="77777777" w:rsidTr="00034370">
        <w:tc>
          <w:tcPr>
            <w:tcW w:w="2268" w:type="dxa"/>
          </w:tcPr>
          <w:p w14:paraId="0B5C79B7"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Accident, Incident, Near miss – loss causation model</w:t>
            </w:r>
          </w:p>
        </w:tc>
        <w:tc>
          <w:tcPr>
            <w:tcW w:w="2410" w:type="dxa"/>
          </w:tcPr>
          <w:p w14:paraId="75B60B36"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Daily Safety Pulse</w:t>
            </w:r>
          </w:p>
          <w:p w14:paraId="63D91D7C" w14:textId="77777777" w:rsidR="00AF50A8" w:rsidRPr="001C0EF1" w:rsidRDefault="00AF50A8" w:rsidP="002A3B55">
            <w:pPr>
              <w:spacing w:line="276" w:lineRule="auto"/>
              <w:ind w:right="120"/>
              <w:rPr>
                <w:rFonts w:ascii="Open Sans" w:eastAsia="Calibri" w:hAnsi="Open Sans" w:cs="Open Sans"/>
                <w:sz w:val="23"/>
                <w:szCs w:val="23"/>
                <w:shd w:val="clear" w:color="auto" w:fill="FFFFFF"/>
                <w:lang w:val="en-IN"/>
              </w:rPr>
            </w:pPr>
          </w:p>
        </w:tc>
        <w:tc>
          <w:tcPr>
            <w:tcW w:w="2396" w:type="dxa"/>
          </w:tcPr>
          <w:p w14:paraId="1B4D1C74" w14:textId="77777777" w:rsidR="00AF50A8" w:rsidRPr="001C0EF1" w:rsidRDefault="00AF50A8" w:rsidP="002A3B55">
            <w:pPr>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Major Pillars of Safety</w:t>
            </w:r>
          </w:p>
          <w:p w14:paraId="78495206" w14:textId="77777777" w:rsidR="00AF50A8" w:rsidRPr="001C0EF1" w:rsidRDefault="00AF50A8" w:rsidP="002A3B55">
            <w:pPr>
              <w:spacing w:line="276" w:lineRule="auto"/>
              <w:ind w:right="120"/>
              <w:rPr>
                <w:rFonts w:ascii="Open Sans" w:eastAsia="Calibri" w:hAnsi="Open Sans" w:cs="Open Sans"/>
                <w:sz w:val="23"/>
                <w:szCs w:val="23"/>
                <w:shd w:val="clear" w:color="auto" w:fill="FFFFFF"/>
                <w:lang w:val="en-IN"/>
              </w:rPr>
            </w:pPr>
          </w:p>
        </w:tc>
        <w:tc>
          <w:tcPr>
            <w:tcW w:w="2286" w:type="dxa"/>
          </w:tcPr>
          <w:p w14:paraId="2FDC9FC0" w14:textId="77777777" w:rsidR="00AF50A8" w:rsidRPr="001C0EF1" w:rsidRDefault="00AF50A8" w:rsidP="002A3B55">
            <w:pPr>
              <w:autoSpaceDE w:val="0"/>
              <w:autoSpaceDN w:val="0"/>
              <w:adjustRightInd w:val="0"/>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Behaviour Based Safety (BBS)</w:t>
            </w:r>
          </w:p>
          <w:p w14:paraId="3DE94E0F" w14:textId="77777777" w:rsidR="00AF50A8" w:rsidRPr="001C0EF1" w:rsidRDefault="00AF50A8" w:rsidP="0063010A">
            <w:pPr>
              <w:tabs>
                <w:tab w:val="left" w:pos="2178"/>
              </w:tabs>
              <w:rPr>
                <w:rFonts w:ascii="Open Sans" w:eastAsia="Calibri" w:hAnsi="Open Sans" w:cs="Open Sans"/>
                <w:sz w:val="23"/>
                <w:szCs w:val="23"/>
                <w:shd w:val="clear" w:color="auto" w:fill="FFFFFF"/>
                <w:lang w:val="en-IN"/>
              </w:rPr>
            </w:pPr>
          </w:p>
        </w:tc>
      </w:tr>
      <w:tr w:rsidR="00AF50A8" w:rsidRPr="00CF7288" w14:paraId="555FB009" w14:textId="77777777" w:rsidTr="00034370">
        <w:tc>
          <w:tcPr>
            <w:tcW w:w="2268" w:type="dxa"/>
          </w:tcPr>
          <w:p w14:paraId="3A281A64" w14:textId="77777777" w:rsidR="00AF50A8" w:rsidRPr="001C0EF1" w:rsidRDefault="00AF50A8" w:rsidP="002A3B55">
            <w:pPr>
              <w:autoSpaceDE w:val="0"/>
              <w:autoSpaceDN w:val="0"/>
              <w:adjustRightInd w:val="0"/>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Road Safety</w:t>
            </w:r>
          </w:p>
          <w:p w14:paraId="2F8948FE" w14:textId="77777777" w:rsidR="00AF50A8" w:rsidRPr="001C0EF1" w:rsidRDefault="00AF50A8" w:rsidP="002A3B55">
            <w:pPr>
              <w:rPr>
                <w:rFonts w:ascii="Open Sans" w:eastAsia="Calibri" w:hAnsi="Open Sans" w:cs="Open Sans"/>
                <w:sz w:val="23"/>
                <w:szCs w:val="23"/>
                <w:shd w:val="clear" w:color="auto" w:fill="FFFFFF"/>
                <w:lang w:val="en-IN"/>
              </w:rPr>
            </w:pPr>
          </w:p>
        </w:tc>
        <w:tc>
          <w:tcPr>
            <w:tcW w:w="2410" w:type="dxa"/>
          </w:tcPr>
          <w:p w14:paraId="40C209DF" w14:textId="77777777" w:rsidR="00AF50A8" w:rsidRPr="001C0EF1" w:rsidRDefault="00AF50A8" w:rsidP="002A3B55">
            <w:pPr>
              <w:autoSpaceDE w:val="0"/>
              <w:autoSpaceDN w:val="0"/>
              <w:adjustRightInd w:val="0"/>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Safety policy, objectives and targets</w:t>
            </w:r>
          </w:p>
        </w:tc>
        <w:tc>
          <w:tcPr>
            <w:tcW w:w="2396" w:type="dxa"/>
          </w:tcPr>
          <w:p w14:paraId="6F01826E" w14:textId="77777777" w:rsidR="00AF50A8" w:rsidRPr="001C0EF1" w:rsidRDefault="00AF50A8" w:rsidP="002A3B55">
            <w:pPr>
              <w:autoSpaceDE w:val="0"/>
              <w:autoSpaceDN w:val="0"/>
              <w:adjustRightInd w:val="0"/>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ISO 45001 – major elements</w:t>
            </w:r>
          </w:p>
          <w:p w14:paraId="27F5AEAC" w14:textId="77777777" w:rsidR="00AF50A8" w:rsidRPr="001C0EF1" w:rsidRDefault="00AF50A8" w:rsidP="002A3B55">
            <w:pPr>
              <w:rPr>
                <w:rFonts w:ascii="Open Sans" w:eastAsia="Calibri" w:hAnsi="Open Sans" w:cs="Open Sans"/>
                <w:sz w:val="23"/>
                <w:szCs w:val="23"/>
                <w:shd w:val="clear" w:color="auto" w:fill="FFFFFF"/>
                <w:lang w:val="en-IN"/>
              </w:rPr>
            </w:pPr>
          </w:p>
        </w:tc>
        <w:tc>
          <w:tcPr>
            <w:tcW w:w="2286" w:type="dxa"/>
          </w:tcPr>
          <w:p w14:paraId="173AC7F1" w14:textId="77777777" w:rsidR="00AF50A8" w:rsidRPr="001C0EF1" w:rsidRDefault="00AF50A8" w:rsidP="002A3B55">
            <w:pPr>
              <w:autoSpaceDE w:val="0"/>
              <w:autoSpaceDN w:val="0"/>
              <w:adjustRightInd w:val="0"/>
              <w:rPr>
                <w:rFonts w:ascii="Open Sans" w:eastAsia="Calibri" w:hAnsi="Open Sans" w:cs="Open Sans"/>
                <w:sz w:val="23"/>
                <w:szCs w:val="23"/>
                <w:shd w:val="clear" w:color="auto" w:fill="FFFFFF"/>
                <w:lang w:val="en-IN"/>
              </w:rPr>
            </w:pPr>
            <w:r w:rsidRPr="001C0EF1">
              <w:rPr>
                <w:rFonts w:ascii="Open Sans" w:eastAsia="Calibri" w:hAnsi="Open Sans" w:cs="Open Sans"/>
                <w:sz w:val="23"/>
                <w:szCs w:val="23"/>
                <w:shd w:val="clear" w:color="auto" w:fill="FFFFFF"/>
                <w:lang w:val="en-IN"/>
              </w:rPr>
              <w:t>Legal aspects of safety</w:t>
            </w:r>
          </w:p>
          <w:p w14:paraId="451518A8" w14:textId="77777777" w:rsidR="00AF50A8" w:rsidRPr="001C0EF1" w:rsidRDefault="00AF50A8" w:rsidP="002A3B55">
            <w:pPr>
              <w:autoSpaceDE w:val="0"/>
              <w:autoSpaceDN w:val="0"/>
              <w:adjustRightInd w:val="0"/>
              <w:rPr>
                <w:rFonts w:ascii="Open Sans" w:eastAsia="Calibri" w:hAnsi="Open Sans" w:cs="Open Sans"/>
                <w:sz w:val="23"/>
                <w:szCs w:val="23"/>
                <w:shd w:val="clear" w:color="auto" w:fill="FFFFFF"/>
                <w:lang w:val="en-IN"/>
              </w:rPr>
            </w:pPr>
          </w:p>
        </w:tc>
      </w:tr>
    </w:tbl>
    <w:p w14:paraId="52F11C4A" w14:textId="77777777" w:rsidR="00AF50A8" w:rsidRPr="005C3E69" w:rsidRDefault="00AF50A8" w:rsidP="00DA12D9">
      <w:pPr>
        <w:autoSpaceDE w:val="0"/>
        <w:autoSpaceDN w:val="0"/>
        <w:adjustRightInd w:val="0"/>
        <w:jc w:val="both"/>
        <w:rPr>
          <w:rFonts w:asciiTheme="minorHAnsi" w:hAnsiTheme="minorHAnsi" w:cstheme="minorHAnsi"/>
          <w:b/>
          <w:sz w:val="16"/>
          <w:szCs w:val="16"/>
        </w:rPr>
      </w:pPr>
    </w:p>
    <w:p w14:paraId="6912C86E" w14:textId="67062A62" w:rsidR="00034370" w:rsidRDefault="00034370" w:rsidP="00DA12D9">
      <w:pPr>
        <w:autoSpaceDE w:val="0"/>
        <w:autoSpaceDN w:val="0"/>
        <w:adjustRightInd w:val="0"/>
        <w:jc w:val="both"/>
        <w:rPr>
          <w:rFonts w:ascii="Open Sans" w:eastAsia="Calibri" w:hAnsi="Open Sans" w:cs="Open Sans"/>
          <w:b/>
          <w:bCs/>
          <w:shd w:val="clear" w:color="auto" w:fill="FFFFFF"/>
          <w:lang w:val="en-IN"/>
        </w:rPr>
      </w:pPr>
    </w:p>
    <w:p w14:paraId="56B141A5" w14:textId="77777777" w:rsidR="009B5C86" w:rsidRPr="009B5C86" w:rsidRDefault="009B5C86" w:rsidP="009B5C86">
      <w:pPr>
        <w:pStyle w:val="NoSpacing"/>
        <w:jc w:val="both"/>
        <w:rPr>
          <w:rFonts w:ascii="Open Sans" w:hAnsi="Open Sans" w:cs="Open Sans"/>
          <w:b/>
          <w:bCs/>
          <w:sz w:val="24"/>
          <w:szCs w:val="24"/>
          <w:shd w:val="clear" w:color="auto" w:fill="FFFFFF"/>
        </w:rPr>
      </w:pPr>
      <w:r w:rsidRPr="009B5C86">
        <w:rPr>
          <w:rFonts w:ascii="Open Sans" w:hAnsi="Open Sans" w:cs="Open Sans"/>
          <w:b/>
          <w:bCs/>
          <w:sz w:val="24"/>
          <w:szCs w:val="24"/>
          <w:shd w:val="clear" w:color="auto" w:fill="FFFFFF"/>
        </w:rPr>
        <w:t>Course deliverables:</w:t>
      </w:r>
    </w:p>
    <w:p w14:paraId="69304143" w14:textId="77777777" w:rsidR="009B5C86" w:rsidRPr="005C3E69" w:rsidRDefault="009B5C86" w:rsidP="009B5C86">
      <w:pPr>
        <w:pStyle w:val="NoSpacing"/>
        <w:jc w:val="both"/>
        <w:rPr>
          <w:sz w:val="10"/>
          <w:szCs w:val="10"/>
        </w:rPr>
      </w:pPr>
    </w:p>
    <w:p w14:paraId="7B449DE0" w14:textId="77777777" w:rsidR="009B5C86" w:rsidRPr="009B5C86" w:rsidRDefault="009B5C86" w:rsidP="009B5C86">
      <w:pPr>
        <w:pStyle w:val="ListParagraph"/>
        <w:numPr>
          <w:ilvl w:val="0"/>
          <w:numId w:val="17"/>
        </w:numPr>
        <w:ind w:left="180" w:hanging="180"/>
        <w:jc w:val="both"/>
        <w:rPr>
          <w:rFonts w:ascii="Open Sans" w:hAnsi="Open Sans" w:cs="Open Sans"/>
          <w:sz w:val="23"/>
          <w:szCs w:val="23"/>
          <w:shd w:val="clear" w:color="auto" w:fill="FFFFFF"/>
          <w:lang w:eastAsia="en-US"/>
        </w:rPr>
      </w:pPr>
      <w:r w:rsidRPr="009B5C86">
        <w:rPr>
          <w:rFonts w:ascii="Open Sans" w:hAnsi="Open Sans" w:cs="Open Sans"/>
          <w:sz w:val="23"/>
          <w:szCs w:val="23"/>
          <w:shd w:val="clear" w:color="auto" w:fill="FFFFFF"/>
          <w:lang w:eastAsia="en-US"/>
        </w:rPr>
        <w:t xml:space="preserve">The course would help the participants to learn the various safety practices, leading to successful Implementation of Safety Assurance Programme in their workplace and bring overall development and growth of a business. </w:t>
      </w:r>
    </w:p>
    <w:p w14:paraId="126981DB" w14:textId="77777777" w:rsidR="009B5C86" w:rsidRPr="009B5C86" w:rsidRDefault="009B5C86" w:rsidP="009B5C86">
      <w:pPr>
        <w:pStyle w:val="NoSpacing"/>
        <w:jc w:val="both"/>
        <w:rPr>
          <w:rFonts w:ascii="Open Sans" w:hAnsi="Open Sans" w:cs="Open Sans"/>
          <w:sz w:val="23"/>
          <w:szCs w:val="23"/>
          <w:shd w:val="clear" w:color="auto" w:fill="FFFFFF"/>
        </w:rPr>
      </w:pPr>
    </w:p>
    <w:p w14:paraId="74A75C30" w14:textId="778BC881" w:rsidR="009B5C86" w:rsidRPr="009B5C86" w:rsidRDefault="009B5C86" w:rsidP="009B5C86">
      <w:pPr>
        <w:pStyle w:val="NoSpacing"/>
        <w:ind w:left="180" w:hanging="180"/>
        <w:jc w:val="both"/>
        <w:rPr>
          <w:rFonts w:ascii="Open Sans" w:hAnsi="Open Sans" w:cs="Open Sans"/>
          <w:sz w:val="23"/>
          <w:szCs w:val="23"/>
          <w:shd w:val="clear" w:color="auto" w:fill="FFFFFF"/>
        </w:rPr>
      </w:pPr>
      <w:r w:rsidRPr="009B5C86">
        <w:rPr>
          <w:rFonts w:ascii="Open Sans" w:hAnsi="Open Sans" w:cs="Open Sans"/>
          <w:sz w:val="23"/>
          <w:szCs w:val="23"/>
          <w:shd w:val="clear" w:color="auto" w:fill="FFFFFF"/>
        </w:rPr>
        <w:t>-  The course would also help the participants to have a detailed understanding on HIRA and BBS (the concept, principles, and techniques for implementation, etc) which would help in implementing various safety practices in their respective organizations.</w:t>
      </w:r>
    </w:p>
    <w:p w14:paraId="7F6DD86A" w14:textId="77777777" w:rsidR="009B5C86" w:rsidRDefault="009B5C86" w:rsidP="00DA12D9">
      <w:pPr>
        <w:autoSpaceDE w:val="0"/>
        <w:autoSpaceDN w:val="0"/>
        <w:adjustRightInd w:val="0"/>
        <w:jc w:val="both"/>
        <w:rPr>
          <w:rFonts w:ascii="Open Sans" w:eastAsia="Calibri" w:hAnsi="Open Sans" w:cs="Open Sans"/>
          <w:b/>
          <w:bCs/>
          <w:shd w:val="clear" w:color="auto" w:fill="FFFFFF"/>
          <w:lang w:val="en-IN"/>
        </w:rPr>
      </w:pPr>
    </w:p>
    <w:p w14:paraId="05E2C629" w14:textId="77777777" w:rsidR="00D77859" w:rsidRDefault="00D77859" w:rsidP="00DA12D9">
      <w:pPr>
        <w:autoSpaceDE w:val="0"/>
        <w:autoSpaceDN w:val="0"/>
        <w:adjustRightInd w:val="0"/>
        <w:jc w:val="both"/>
        <w:rPr>
          <w:rFonts w:ascii="Open Sans" w:eastAsia="Calibri" w:hAnsi="Open Sans" w:cs="Open Sans"/>
          <w:b/>
          <w:bCs/>
          <w:shd w:val="clear" w:color="auto" w:fill="FFFFFF"/>
          <w:lang w:val="en-IN"/>
        </w:rPr>
      </w:pPr>
    </w:p>
    <w:p w14:paraId="06D7269E" w14:textId="6D5235B1" w:rsidR="00337AA2" w:rsidRPr="00034370" w:rsidRDefault="005B0D68" w:rsidP="00DA12D9">
      <w:pPr>
        <w:autoSpaceDE w:val="0"/>
        <w:autoSpaceDN w:val="0"/>
        <w:adjustRightInd w:val="0"/>
        <w:jc w:val="both"/>
        <w:rPr>
          <w:rFonts w:ascii="Open Sans" w:eastAsia="Calibri" w:hAnsi="Open Sans" w:cs="Open Sans"/>
          <w:b/>
          <w:bCs/>
          <w:shd w:val="clear" w:color="auto" w:fill="FFFFFF"/>
          <w:lang w:val="en-IN"/>
        </w:rPr>
      </w:pPr>
      <w:r w:rsidRPr="00034370">
        <w:rPr>
          <w:rFonts w:ascii="Open Sans" w:eastAsia="Calibri" w:hAnsi="Open Sans" w:cs="Open Sans"/>
          <w:b/>
          <w:bCs/>
          <w:shd w:val="clear" w:color="auto" w:fill="FFFFFF"/>
          <w:lang w:val="en-IN"/>
        </w:rPr>
        <w:lastRenderedPageBreak/>
        <w:t>Target p</w:t>
      </w:r>
      <w:r w:rsidR="008E46D0" w:rsidRPr="00034370">
        <w:rPr>
          <w:rFonts w:ascii="Open Sans" w:eastAsia="Calibri" w:hAnsi="Open Sans" w:cs="Open Sans"/>
          <w:b/>
          <w:bCs/>
          <w:shd w:val="clear" w:color="auto" w:fill="FFFFFF"/>
          <w:lang w:val="en-IN"/>
        </w:rPr>
        <w:t>articipants:</w:t>
      </w:r>
    </w:p>
    <w:p w14:paraId="06F125D0" w14:textId="77777777" w:rsidR="00DA12D9" w:rsidRPr="005C3E69" w:rsidRDefault="00DA12D9" w:rsidP="00DA12D9">
      <w:pPr>
        <w:autoSpaceDE w:val="0"/>
        <w:autoSpaceDN w:val="0"/>
        <w:adjustRightInd w:val="0"/>
        <w:jc w:val="both"/>
        <w:rPr>
          <w:rFonts w:asciiTheme="minorHAnsi" w:hAnsiTheme="minorHAnsi" w:cstheme="minorHAnsi"/>
          <w:bCs/>
          <w:sz w:val="10"/>
          <w:szCs w:val="10"/>
        </w:rPr>
      </w:pPr>
    </w:p>
    <w:p w14:paraId="6C4448B1" w14:textId="5FFB6DF5" w:rsidR="00955666" w:rsidRDefault="00034370" w:rsidP="00931DC2">
      <w:pPr>
        <w:pStyle w:val="NoSpacing"/>
        <w:jc w:val="both"/>
        <w:rPr>
          <w:rFonts w:ascii="Open Sans" w:hAnsi="Open Sans" w:cs="Open Sans"/>
          <w:sz w:val="23"/>
          <w:szCs w:val="23"/>
          <w:shd w:val="clear" w:color="auto" w:fill="FFFFFF"/>
        </w:rPr>
      </w:pPr>
      <w:r w:rsidRPr="00034370">
        <w:rPr>
          <w:rFonts w:ascii="Open Sans" w:hAnsi="Open Sans" w:cs="Open Sans"/>
          <w:sz w:val="23"/>
          <w:szCs w:val="23"/>
          <w:shd w:val="clear" w:color="auto" w:fill="FFFFFF"/>
        </w:rPr>
        <w:t xml:space="preserve">Program is suitable for </w:t>
      </w:r>
      <w:r w:rsidR="00C16EE5">
        <w:rPr>
          <w:rFonts w:ascii="Open Sans" w:hAnsi="Open Sans" w:cs="Open Sans"/>
          <w:sz w:val="23"/>
          <w:szCs w:val="23"/>
          <w:shd w:val="clear" w:color="auto" w:fill="FFFFFF"/>
        </w:rPr>
        <w:t>CEOs/ Entrepreneurs/ S</w:t>
      </w:r>
      <w:r w:rsidR="00171248" w:rsidRPr="00034370">
        <w:rPr>
          <w:rFonts w:ascii="Open Sans" w:hAnsi="Open Sans" w:cs="Open Sans"/>
          <w:sz w:val="23"/>
          <w:szCs w:val="23"/>
          <w:shd w:val="clear" w:color="auto" w:fill="FFFFFF"/>
        </w:rPr>
        <w:t>enior/</w:t>
      </w:r>
      <w:r w:rsidR="009B5C86">
        <w:rPr>
          <w:rFonts w:ascii="Open Sans" w:hAnsi="Open Sans" w:cs="Open Sans"/>
          <w:sz w:val="23"/>
          <w:szCs w:val="23"/>
          <w:shd w:val="clear" w:color="auto" w:fill="FFFFFF"/>
        </w:rPr>
        <w:t xml:space="preserve"> </w:t>
      </w:r>
      <w:r w:rsidR="00C16EE5">
        <w:rPr>
          <w:rFonts w:ascii="Open Sans" w:hAnsi="Open Sans" w:cs="Open Sans"/>
          <w:sz w:val="23"/>
          <w:szCs w:val="23"/>
          <w:shd w:val="clear" w:color="auto" w:fill="FFFFFF"/>
        </w:rPr>
        <w:t>M</w:t>
      </w:r>
      <w:r w:rsidR="009B5C86" w:rsidRPr="00034370">
        <w:rPr>
          <w:rFonts w:ascii="Open Sans" w:hAnsi="Open Sans" w:cs="Open Sans"/>
          <w:sz w:val="23"/>
          <w:szCs w:val="23"/>
          <w:shd w:val="clear" w:color="auto" w:fill="FFFFFF"/>
        </w:rPr>
        <w:t>id-level</w:t>
      </w:r>
      <w:r w:rsidR="00171248" w:rsidRPr="00034370">
        <w:rPr>
          <w:rFonts w:ascii="Open Sans" w:hAnsi="Open Sans" w:cs="Open Sans"/>
          <w:sz w:val="23"/>
          <w:szCs w:val="23"/>
          <w:shd w:val="clear" w:color="auto" w:fill="FFFFFF"/>
        </w:rPr>
        <w:t xml:space="preserve"> business executives</w:t>
      </w:r>
      <w:r w:rsidR="009B5C86">
        <w:rPr>
          <w:rFonts w:ascii="Open Sans" w:hAnsi="Open Sans" w:cs="Open Sans"/>
          <w:sz w:val="23"/>
          <w:szCs w:val="23"/>
          <w:shd w:val="clear" w:color="auto" w:fill="FFFFFF"/>
        </w:rPr>
        <w:t xml:space="preserve">/ </w:t>
      </w:r>
      <w:r w:rsidR="00171248" w:rsidRPr="00034370">
        <w:rPr>
          <w:rFonts w:ascii="Open Sans" w:hAnsi="Open Sans" w:cs="Open Sans"/>
          <w:sz w:val="23"/>
          <w:szCs w:val="23"/>
          <w:shd w:val="clear" w:color="auto" w:fill="FFFFFF"/>
        </w:rPr>
        <w:t>m</w:t>
      </w:r>
      <w:r w:rsidR="00931DC2" w:rsidRPr="00034370">
        <w:rPr>
          <w:rFonts w:ascii="Open Sans" w:hAnsi="Open Sans" w:cs="Open Sans"/>
          <w:sz w:val="23"/>
          <w:szCs w:val="23"/>
          <w:shd w:val="clear" w:color="auto" w:fill="FFFFFF"/>
        </w:rPr>
        <w:t xml:space="preserve">anagers/ </w:t>
      </w:r>
      <w:r w:rsidR="00171248" w:rsidRPr="00034370">
        <w:rPr>
          <w:rFonts w:ascii="Open Sans" w:hAnsi="Open Sans" w:cs="Open Sans"/>
          <w:sz w:val="23"/>
          <w:szCs w:val="23"/>
          <w:shd w:val="clear" w:color="auto" w:fill="FFFFFF"/>
        </w:rPr>
        <w:t>s</w:t>
      </w:r>
      <w:r w:rsidR="0006189A" w:rsidRPr="00034370">
        <w:rPr>
          <w:rFonts w:ascii="Open Sans" w:hAnsi="Open Sans" w:cs="Open Sans"/>
          <w:sz w:val="23"/>
          <w:szCs w:val="23"/>
          <w:shd w:val="clear" w:color="auto" w:fill="FFFFFF"/>
        </w:rPr>
        <w:t xml:space="preserve">upervisors from </w:t>
      </w:r>
      <w:r w:rsidR="0015221A" w:rsidRPr="00034370">
        <w:rPr>
          <w:rFonts w:ascii="Open Sans" w:hAnsi="Open Sans" w:cs="Open Sans"/>
          <w:sz w:val="23"/>
          <w:szCs w:val="23"/>
          <w:shd w:val="clear" w:color="auto" w:fill="FFFFFF"/>
        </w:rPr>
        <w:t xml:space="preserve">sectors like </w:t>
      </w:r>
      <w:r w:rsidR="00171248" w:rsidRPr="00034370">
        <w:rPr>
          <w:rFonts w:ascii="Open Sans" w:hAnsi="Open Sans" w:cs="Open Sans"/>
          <w:sz w:val="23"/>
          <w:szCs w:val="23"/>
          <w:shd w:val="clear" w:color="auto" w:fill="FFFFFF"/>
        </w:rPr>
        <w:t>e</w:t>
      </w:r>
      <w:r w:rsidR="00931DC2" w:rsidRPr="00034370">
        <w:rPr>
          <w:rFonts w:ascii="Open Sans" w:hAnsi="Open Sans" w:cs="Open Sans"/>
          <w:sz w:val="23"/>
          <w:szCs w:val="23"/>
          <w:shd w:val="clear" w:color="auto" w:fill="FFFFFF"/>
        </w:rPr>
        <w:t>ngineeri</w:t>
      </w:r>
      <w:r w:rsidR="00171248" w:rsidRPr="00034370">
        <w:rPr>
          <w:rFonts w:ascii="Open Sans" w:hAnsi="Open Sans" w:cs="Open Sans"/>
          <w:sz w:val="23"/>
          <w:szCs w:val="23"/>
          <w:shd w:val="clear" w:color="auto" w:fill="FFFFFF"/>
        </w:rPr>
        <w:t>ng/m</w:t>
      </w:r>
      <w:r w:rsidR="0015221A" w:rsidRPr="00034370">
        <w:rPr>
          <w:rFonts w:ascii="Open Sans" w:hAnsi="Open Sans" w:cs="Open Sans"/>
          <w:sz w:val="23"/>
          <w:szCs w:val="23"/>
          <w:shd w:val="clear" w:color="auto" w:fill="FFFFFF"/>
        </w:rPr>
        <w:t xml:space="preserve">anufacturing, </w:t>
      </w:r>
      <w:r w:rsidR="00171248" w:rsidRPr="00034370">
        <w:rPr>
          <w:rFonts w:ascii="Open Sans" w:hAnsi="Open Sans" w:cs="Open Sans"/>
          <w:sz w:val="23"/>
          <w:szCs w:val="23"/>
          <w:shd w:val="clear" w:color="auto" w:fill="FFFFFF"/>
        </w:rPr>
        <w:t>M</w:t>
      </w:r>
      <w:r w:rsidR="00955666" w:rsidRPr="00034370">
        <w:rPr>
          <w:rFonts w:ascii="Open Sans" w:hAnsi="Open Sans" w:cs="Open Sans"/>
          <w:sz w:val="23"/>
          <w:szCs w:val="23"/>
          <w:shd w:val="clear" w:color="auto" w:fill="FFFFFF"/>
        </w:rPr>
        <w:t>SMEs,</w:t>
      </w:r>
      <w:r w:rsidR="00171248" w:rsidRPr="00034370">
        <w:rPr>
          <w:rFonts w:ascii="Open Sans" w:hAnsi="Open Sans" w:cs="Open Sans"/>
          <w:sz w:val="23"/>
          <w:szCs w:val="23"/>
          <w:shd w:val="clear" w:color="auto" w:fill="FFFFFF"/>
        </w:rPr>
        <w:t xml:space="preserve"> logistics, c</w:t>
      </w:r>
      <w:r w:rsidR="0006189A" w:rsidRPr="00034370">
        <w:rPr>
          <w:rFonts w:ascii="Open Sans" w:hAnsi="Open Sans" w:cs="Open Sans"/>
          <w:sz w:val="23"/>
          <w:szCs w:val="23"/>
          <w:shd w:val="clear" w:color="auto" w:fill="FFFFFF"/>
        </w:rPr>
        <w:t xml:space="preserve">onstruction, </w:t>
      </w:r>
      <w:r w:rsidR="00171248" w:rsidRPr="00034370">
        <w:rPr>
          <w:rFonts w:ascii="Open Sans" w:hAnsi="Open Sans" w:cs="Open Sans"/>
          <w:sz w:val="23"/>
          <w:szCs w:val="23"/>
          <w:shd w:val="clear" w:color="auto" w:fill="FFFFFF"/>
        </w:rPr>
        <w:t>s</w:t>
      </w:r>
      <w:r w:rsidR="00931DC2" w:rsidRPr="00034370">
        <w:rPr>
          <w:rFonts w:ascii="Open Sans" w:hAnsi="Open Sans" w:cs="Open Sans"/>
          <w:sz w:val="23"/>
          <w:szCs w:val="23"/>
          <w:shd w:val="clear" w:color="auto" w:fill="FFFFFF"/>
        </w:rPr>
        <w:t>ervice</w:t>
      </w:r>
      <w:r w:rsidR="0015221A" w:rsidRPr="00034370">
        <w:rPr>
          <w:rFonts w:ascii="Open Sans" w:hAnsi="Open Sans" w:cs="Open Sans"/>
          <w:sz w:val="23"/>
          <w:szCs w:val="23"/>
          <w:shd w:val="clear" w:color="auto" w:fill="FFFFFF"/>
        </w:rPr>
        <w:t xml:space="preserve">s, </w:t>
      </w:r>
      <w:r w:rsidR="0006189A" w:rsidRPr="00034370">
        <w:rPr>
          <w:rFonts w:ascii="Open Sans" w:hAnsi="Open Sans" w:cs="Open Sans"/>
          <w:sz w:val="23"/>
          <w:szCs w:val="23"/>
          <w:shd w:val="clear" w:color="auto" w:fill="FFFFFF"/>
        </w:rPr>
        <w:t>etc</w:t>
      </w:r>
      <w:r w:rsidR="00931DC2" w:rsidRPr="00034370">
        <w:rPr>
          <w:rFonts w:ascii="Open Sans" w:hAnsi="Open Sans" w:cs="Open Sans"/>
          <w:sz w:val="23"/>
          <w:szCs w:val="23"/>
          <w:shd w:val="clear" w:color="auto" w:fill="FFFFFF"/>
        </w:rPr>
        <w:t xml:space="preserve">. </w:t>
      </w:r>
    </w:p>
    <w:p w14:paraId="6158742D" w14:textId="196DCBD9" w:rsidR="00BB7ACC" w:rsidRDefault="00BB7ACC" w:rsidP="00931DC2">
      <w:pPr>
        <w:pStyle w:val="NoSpacing"/>
        <w:jc w:val="both"/>
        <w:rPr>
          <w:rFonts w:ascii="Open Sans" w:hAnsi="Open Sans" w:cs="Open Sans"/>
          <w:sz w:val="23"/>
          <w:szCs w:val="23"/>
          <w:shd w:val="clear" w:color="auto" w:fill="FFFFFF"/>
        </w:rPr>
      </w:pPr>
    </w:p>
    <w:p w14:paraId="5047CE08" w14:textId="76BE92A7" w:rsidR="000E384C" w:rsidRDefault="000E384C" w:rsidP="000E384C">
      <w:pPr>
        <w:autoSpaceDE w:val="0"/>
        <w:autoSpaceDN w:val="0"/>
        <w:adjustRightInd w:val="0"/>
        <w:jc w:val="both"/>
        <w:rPr>
          <w:rFonts w:ascii="Open Sans" w:eastAsia="Calibri" w:hAnsi="Open Sans" w:cs="Open Sans"/>
          <w:b/>
          <w:lang w:val="en-IN" w:eastAsia="en-IN"/>
        </w:rPr>
      </w:pPr>
      <w:r w:rsidRPr="00DB27CB">
        <w:rPr>
          <w:rFonts w:ascii="Open Sans" w:eastAsia="Calibri" w:hAnsi="Open Sans" w:cs="Open Sans"/>
          <w:b/>
          <w:lang w:val="en-IN" w:eastAsia="en-IN"/>
        </w:rPr>
        <w:t>Registration</w:t>
      </w:r>
      <w:r>
        <w:rPr>
          <w:rFonts w:ascii="Open Sans" w:eastAsia="Calibri" w:hAnsi="Open Sans" w:cs="Open Sans"/>
          <w:b/>
          <w:lang w:val="en-IN" w:eastAsia="en-IN"/>
        </w:rPr>
        <w:t xml:space="preserve"> and </w:t>
      </w:r>
      <w:r w:rsidR="00D77859">
        <w:rPr>
          <w:rFonts w:ascii="Open Sans" w:eastAsia="Calibri" w:hAnsi="Open Sans" w:cs="Open Sans"/>
          <w:b/>
          <w:lang w:val="en-IN" w:eastAsia="en-IN"/>
        </w:rPr>
        <w:t>Certificate:</w:t>
      </w:r>
    </w:p>
    <w:p w14:paraId="44C730EF" w14:textId="77777777" w:rsidR="000E384C" w:rsidRPr="005C3E69" w:rsidRDefault="000E384C" w:rsidP="000E384C">
      <w:pPr>
        <w:autoSpaceDE w:val="0"/>
        <w:autoSpaceDN w:val="0"/>
        <w:adjustRightInd w:val="0"/>
        <w:jc w:val="both"/>
        <w:rPr>
          <w:rFonts w:asciiTheme="minorHAnsi" w:hAnsiTheme="minorHAnsi" w:cstheme="minorHAnsi"/>
          <w:b/>
          <w:sz w:val="10"/>
          <w:szCs w:val="10"/>
        </w:rPr>
      </w:pPr>
    </w:p>
    <w:p w14:paraId="28AD25C1" w14:textId="77777777" w:rsidR="000E384C" w:rsidRDefault="000E384C" w:rsidP="000E384C">
      <w:pPr>
        <w:autoSpaceDE w:val="0"/>
        <w:autoSpaceDN w:val="0"/>
        <w:adjustRightInd w:val="0"/>
        <w:jc w:val="both"/>
        <w:rPr>
          <w:rFonts w:ascii="Open Sans" w:hAnsi="Open Sans" w:cs="Open Sans"/>
          <w:b/>
          <w:sz w:val="23"/>
          <w:szCs w:val="23"/>
        </w:rPr>
      </w:pPr>
      <w:r w:rsidRPr="00DB27CB">
        <w:rPr>
          <w:rFonts w:ascii="Open Sans" w:hAnsi="Open Sans" w:cs="Open Sans"/>
          <w:sz w:val="23"/>
          <w:szCs w:val="23"/>
        </w:rPr>
        <w:t>Members and non</w:t>
      </w:r>
      <w:r>
        <w:rPr>
          <w:rFonts w:ascii="Open Sans" w:hAnsi="Open Sans" w:cs="Open Sans"/>
          <w:sz w:val="23"/>
          <w:szCs w:val="23"/>
        </w:rPr>
        <w:t>-</w:t>
      </w:r>
      <w:r w:rsidRPr="00DB27CB">
        <w:rPr>
          <w:rFonts w:ascii="Open Sans" w:hAnsi="Open Sans" w:cs="Open Sans"/>
          <w:sz w:val="23"/>
          <w:szCs w:val="23"/>
        </w:rPr>
        <w:t xml:space="preserve">members are </w:t>
      </w:r>
      <w:r>
        <w:rPr>
          <w:rFonts w:ascii="Open Sans" w:hAnsi="Open Sans" w:cs="Open Sans"/>
          <w:sz w:val="23"/>
          <w:szCs w:val="23"/>
        </w:rPr>
        <w:t>invited to nominate self/ peer/</w:t>
      </w:r>
      <w:r w:rsidRPr="00DB27CB">
        <w:rPr>
          <w:rFonts w:ascii="Open Sans" w:hAnsi="Open Sans" w:cs="Open Sans"/>
          <w:sz w:val="23"/>
          <w:szCs w:val="23"/>
        </w:rPr>
        <w:t xml:space="preserve"> </w:t>
      </w:r>
      <w:r>
        <w:rPr>
          <w:rFonts w:ascii="Open Sans" w:hAnsi="Open Sans" w:cs="Open Sans"/>
          <w:sz w:val="23"/>
          <w:szCs w:val="23"/>
        </w:rPr>
        <w:t>associates for the program</w:t>
      </w:r>
      <w:r w:rsidRPr="00DB27CB">
        <w:rPr>
          <w:rFonts w:ascii="Open Sans" w:hAnsi="Open Sans" w:cs="Open Sans"/>
          <w:sz w:val="23"/>
          <w:szCs w:val="23"/>
        </w:rPr>
        <w:t xml:space="preserve">. The last date of registration is </w:t>
      </w:r>
      <w:r w:rsidRPr="00DB27CB">
        <w:rPr>
          <w:rFonts w:ascii="Open Sans" w:hAnsi="Open Sans" w:cs="Open Sans"/>
          <w:b/>
          <w:sz w:val="23"/>
          <w:szCs w:val="23"/>
          <w:u w:val="single"/>
        </w:rPr>
        <w:t>Monday, 28th February 2022.</w:t>
      </w:r>
      <w:r w:rsidRPr="00DB27CB">
        <w:rPr>
          <w:rFonts w:ascii="Open Sans" w:hAnsi="Open Sans" w:cs="Open Sans"/>
          <w:b/>
          <w:sz w:val="23"/>
          <w:szCs w:val="23"/>
        </w:rPr>
        <w:t xml:space="preserve"> </w:t>
      </w:r>
    </w:p>
    <w:p w14:paraId="158E2A4B" w14:textId="77777777" w:rsidR="000E384C" w:rsidRDefault="000E384C" w:rsidP="000E384C">
      <w:pPr>
        <w:autoSpaceDE w:val="0"/>
        <w:autoSpaceDN w:val="0"/>
        <w:adjustRightInd w:val="0"/>
        <w:jc w:val="both"/>
        <w:rPr>
          <w:rFonts w:ascii="Open Sans" w:hAnsi="Open Sans" w:cs="Open Sans"/>
          <w:b/>
          <w:sz w:val="23"/>
          <w:szCs w:val="23"/>
        </w:rPr>
      </w:pPr>
    </w:p>
    <w:p w14:paraId="09F9362C" w14:textId="77777777" w:rsidR="000E384C" w:rsidRPr="00DB27CB" w:rsidRDefault="000E384C" w:rsidP="000E384C">
      <w:pPr>
        <w:autoSpaceDE w:val="0"/>
        <w:autoSpaceDN w:val="0"/>
        <w:adjustRightInd w:val="0"/>
        <w:jc w:val="both"/>
        <w:rPr>
          <w:rFonts w:ascii="Open Sans" w:hAnsi="Open Sans" w:cs="Open Sans"/>
          <w:sz w:val="23"/>
          <w:szCs w:val="23"/>
        </w:rPr>
      </w:pPr>
      <w:r w:rsidRPr="0029612D">
        <w:rPr>
          <w:rFonts w:ascii="Open Sans" w:hAnsi="Open Sans" w:cs="Open Sans"/>
          <w:bCs/>
          <w:sz w:val="23"/>
          <w:szCs w:val="23"/>
        </w:rPr>
        <w:t>Please note that the course is reserved for 30 participants only and participation would be considered only on First cum First Serve basis.</w:t>
      </w:r>
      <w:r w:rsidRPr="00DB27CB">
        <w:rPr>
          <w:rFonts w:ascii="Open Sans" w:hAnsi="Open Sans" w:cs="Open Sans"/>
          <w:sz w:val="23"/>
          <w:szCs w:val="23"/>
        </w:rPr>
        <w:t xml:space="preserve"> </w:t>
      </w:r>
      <w:r>
        <w:rPr>
          <w:rFonts w:ascii="Open Sans" w:hAnsi="Open Sans" w:cs="Open Sans"/>
          <w:sz w:val="23"/>
          <w:szCs w:val="23"/>
        </w:rPr>
        <w:t xml:space="preserve"> </w:t>
      </w:r>
      <w:r>
        <w:rPr>
          <w:rFonts w:ascii="Open Sans" w:hAnsi="Open Sans" w:cs="Open Sans"/>
          <w:b/>
          <w:sz w:val="23"/>
          <w:szCs w:val="23"/>
        </w:rPr>
        <w:t xml:space="preserve">A </w:t>
      </w:r>
      <w:r w:rsidRPr="00DB27CB">
        <w:rPr>
          <w:rFonts w:ascii="Open Sans" w:hAnsi="Open Sans" w:cs="Open Sans"/>
          <w:b/>
          <w:sz w:val="23"/>
          <w:szCs w:val="23"/>
          <w:u w:val="single"/>
        </w:rPr>
        <w:t>Certificate of Participation</w:t>
      </w:r>
      <w:r w:rsidRPr="0029612D">
        <w:rPr>
          <w:rFonts w:ascii="Open Sans" w:hAnsi="Open Sans" w:cs="Open Sans"/>
          <w:bCs/>
          <w:sz w:val="23"/>
          <w:szCs w:val="23"/>
        </w:rPr>
        <w:t xml:space="preserve"> </w:t>
      </w:r>
      <w:r w:rsidRPr="0029612D">
        <w:rPr>
          <w:rFonts w:ascii="Open Sans" w:hAnsi="Open Sans" w:cs="Open Sans"/>
          <w:b/>
          <w:sz w:val="23"/>
          <w:szCs w:val="23"/>
        </w:rPr>
        <w:t xml:space="preserve">shall be provided upon </w:t>
      </w:r>
      <w:r w:rsidRPr="00DB27CB">
        <w:rPr>
          <w:rFonts w:ascii="Open Sans" w:hAnsi="Open Sans" w:cs="Open Sans"/>
          <w:b/>
          <w:sz w:val="23"/>
          <w:szCs w:val="23"/>
        </w:rPr>
        <w:t xml:space="preserve">successful completion of the course. </w:t>
      </w:r>
      <w:r w:rsidRPr="00DB27CB">
        <w:rPr>
          <w:rFonts w:ascii="Open Sans" w:hAnsi="Open Sans" w:cs="Open Sans"/>
          <w:sz w:val="23"/>
          <w:szCs w:val="23"/>
        </w:rPr>
        <w:t xml:space="preserve"> </w:t>
      </w:r>
    </w:p>
    <w:p w14:paraId="389FEEEE" w14:textId="77777777" w:rsidR="000E384C" w:rsidRPr="00DB27CB" w:rsidRDefault="000E384C" w:rsidP="000E384C">
      <w:pPr>
        <w:jc w:val="both"/>
        <w:rPr>
          <w:rFonts w:ascii="Open Sans" w:hAnsi="Open Sans" w:cs="Open Sans"/>
          <w:sz w:val="23"/>
          <w:szCs w:val="23"/>
        </w:rPr>
      </w:pPr>
    </w:p>
    <w:p w14:paraId="08D83819" w14:textId="69ECDC9D" w:rsidR="00E473E3" w:rsidRDefault="00E473E3" w:rsidP="00931DC2">
      <w:pPr>
        <w:pStyle w:val="NoSpacing"/>
        <w:jc w:val="both"/>
        <w:rPr>
          <w:rFonts w:ascii="Open Sans" w:hAnsi="Open Sans" w:cs="Open Sans"/>
          <w:sz w:val="23"/>
          <w:szCs w:val="23"/>
          <w:shd w:val="clear" w:color="auto" w:fill="FFFFFF"/>
        </w:rPr>
      </w:pPr>
    </w:p>
    <w:p w14:paraId="3ED86274" w14:textId="28B7CF05" w:rsidR="00E473E3" w:rsidRDefault="00E473E3" w:rsidP="00E473E3">
      <w:pPr>
        <w:pStyle w:val="NoSpacing"/>
        <w:jc w:val="center"/>
        <w:rPr>
          <w:rFonts w:ascii="Open Sans" w:hAnsi="Open Sans" w:cs="Open Sans"/>
          <w:b/>
          <w:bCs/>
          <w:sz w:val="24"/>
          <w:szCs w:val="24"/>
          <w:shd w:val="clear" w:color="auto" w:fill="FFFFFF"/>
        </w:rPr>
      </w:pPr>
      <w:r w:rsidRPr="00E473E3">
        <w:rPr>
          <w:rFonts w:ascii="Open Sans" w:hAnsi="Open Sans" w:cs="Open Sans"/>
          <w:b/>
          <w:bCs/>
          <w:sz w:val="24"/>
          <w:szCs w:val="24"/>
          <w:shd w:val="clear" w:color="auto" w:fill="FFFFFF"/>
        </w:rPr>
        <w:t xml:space="preserve">TWO DAYS </w:t>
      </w:r>
      <w:r w:rsidR="00DB27CB" w:rsidRPr="00E473E3">
        <w:rPr>
          <w:rFonts w:ascii="Open Sans" w:hAnsi="Open Sans" w:cs="Open Sans"/>
          <w:b/>
          <w:bCs/>
          <w:sz w:val="24"/>
          <w:szCs w:val="24"/>
          <w:shd w:val="clear" w:color="auto" w:fill="FFFFFF"/>
        </w:rPr>
        <w:t xml:space="preserve">PROGRAM </w:t>
      </w:r>
      <w:r w:rsidR="00DB27CB">
        <w:rPr>
          <w:rFonts w:ascii="Open Sans" w:hAnsi="Open Sans" w:cs="Open Sans"/>
          <w:b/>
          <w:bCs/>
          <w:sz w:val="24"/>
          <w:szCs w:val="24"/>
          <w:shd w:val="clear" w:color="auto" w:fill="FFFFFF"/>
        </w:rPr>
        <w:t>SCHEDULE</w:t>
      </w:r>
    </w:p>
    <w:p w14:paraId="068160F3" w14:textId="77777777" w:rsidR="00E473E3" w:rsidRPr="00E473E3" w:rsidRDefault="00E473E3" w:rsidP="00E473E3">
      <w:pPr>
        <w:pStyle w:val="NoSpacing"/>
        <w:jc w:val="center"/>
        <w:rPr>
          <w:rFonts w:ascii="Open Sans" w:hAnsi="Open Sans" w:cs="Open Sans"/>
          <w:b/>
          <w:bCs/>
          <w:sz w:val="24"/>
          <w:szCs w:val="24"/>
          <w:shd w:val="clear" w:color="auto" w:fill="FFFFFF"/>
        </w:rPr>
      </w:pPr>
    </w:p>
    <w:p w14:paraId="1D34E2EB" w14:textId="10F21602" w:rsidR="00BB7ACC" w:rsidRPr="00E473E3" w:rsidRDefault="00BB7ACC" w:rsidP="00931DC2">
      <w:pPr>
        <w:pStyle w:val="NoSpacing"/>
        <w:jc w:val="both"/>
        <w:rPr>
          <w:rFonts w:ascii="Open Sans" w:hAnsi="Open Sans" w:cs="Open Sans"/>
          <w:b/>
          <w:bCs/>
          <w:sz w:val="24"/>
          <w:szCs w:val="24"/>
          <w:shd w:val="clear" w:color="auto" w:fill="FFFFFF"/>
        </w:rPr>
      </w:pPr>
    </w:p>
    <w:tbl>
      <w:tblPr>
        <w:tblStyle w:val="TableGrid"/>
        <w:tblW w:w="10018" w:type="dxa"/>
        <w:tblLook w:val="04A0" w:firstRow="1" w:lastRow="0" w:firstColumn="1" w:lastColumn="0" w:noHBand="0" w:noVBand="1"/>
      </w:tblPr>
      <w:tblGrid>
        <w:gridCol w:w="2660"/>
        <w:gridCol w:w="7358"/>
      </w:tblGrid>
      <w:tr w:rsidR="00854C6E" w14:paraId="27BDB616" w14:textId="77777777" w:rsidTr="0041048B">
        <w:trPr>
          <w:trHeight w:val="365"/>
        </w:trPr>
        <w:tc>
          <w:tcPr>
            <w:tcW w:w="10018" w:type="dxa"/>
            <w:gridSpan w:val="2"/>
          </w:tcPr>
          <w:p w14:paraId="03AA1EF9" w14:textId="77777777" w:rsidR="00854C6E" w:rsidRPr="00DB27CB" w:rsidRDefault="00854C6E" w:rsidP="00854C6E">
            <w:pPr>
              <w:pStyle w:val="NoSpacing"/>
              <w:jc w:val="center"/>
              <w:rPr>
                <w:rFonts w:ascii="Open Sans" w:hAnsi="Open Sans" w:cs="Open Sans"/>
                <w:b/>
                <w:bCs/>
                <w:sz w:val="28"/>
                <w:szCs w:val="28"/>
                <w:shd w:val="clear" w:color="auto" w:fill="FFFFFF"/>
              </w:rPr>
            </w:pPr>
            <w:r w:rsidRPr="00DB27CB">
              <w:rPr>
                <w:rFonts w:ascii="Open Sans" w:hAnsi="Open Sans" w:cs="Open Sans"/>
                <w:b/>
                <w:bCs/>
                <w:sz w:val="28"/>
                <w:szCs w:val="28"/>
                <w:shd w:val="clear" w:color="auto" w:fill="FFFFFF"/>
              </w:rPr>
              <w:t>Day I</w:t>
            </w:r>
            <w:r w:rsidR="002C1580" w:rsidRPr="00DB27CB">
              <w:rPr>
                <w:rFonts w:ascii="Open Sans" w:hAnsi="Open Sans" w:cs="Open Sans"/>
                <w:b/>
                <w:bCs/>
                <w:sz w:val="28"/>
                <w:szCs w:val="28"/>
                <w:shd w:val="clear" w:color="auto" w:fill="FFFFFF"/>
              </w:rPr>
              <w:t xml:space="preserve"> ( 3 hrs)</w:t>
            </w:r>
          </w:p>
          <w:p w14:paraId="3267D2AE" w14:textId="2C70EFBE" w:rsidR="00E473E3" w:rsidRPr="00854C6E" w:rsidRDefault="00E473E3" w:rsidP="00854C6E">
            <w:pPr>
              <w:pStyle w:val="NoSpacing"/>
              <w:jc w:val="center"/>
              <w:rPr>
                <w:rFonts w:ascii="Open Sans" w:hAnsi="Open Sans" w:cs="Open Sans"/>
                <w:b/>
                <w:bCs/>
                <w:sz w:val="23"/>
                <w:szCs w:val="23"/>
                <w:shd w:val="clear" w:color="auto" w:fill="FFFFFF"/>
              </w:rPr>
            </w:pPr>
          </w:p>
        </w:tc>
      </w:tr>
      <w:tr w:rsidR="00BB7ACC" w14:paraId="3FD7494E" w14:textId="77777777" w:rsidTr="00BB7ACC">
        <w:trPr>
          <w:trHeight w:val="1079"/>
        </w:trPr>
        <w:tc>
          <w:tcPr>
            <w:tcW w:w="2660" w:type="dxa"/>
          </w:tcPr>
          <w:p w14:paraId="33FF2736" w14:textId="5E034FB9" w:rsidR="00BB7ACC" w:rsidRDefault="00BB7ACC" w:rsidP="00931DC2">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3.00 – 3.30 pm</w:t>
            </w:r>
          </w:p>
        </w:tc>
        <w:tc>
          <w:tcPr>
            <w:tcW w:w="7358" w:type="dxa"/>
          </w:tcPr>
          <w:p w14:paraId="5A50D54D" w14:textId="164C5063" w:rsidR="00BB7ACC" w:rsidRDefault="00BB7ACC" w:rsidP="00931DC2">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Introduction of faculty and participants</w:t>
            </w:r>
          </w:p>
          <w:p w14:paraId="177A272B" w14:textId="01084BCF" w:rsidR="00BB7ACC" w:rsidRDefault="00BB7ACC" w:rsidP="00BB7ACC">
            <w:pPr>
              <w:rPr>
                <w:rFonts w:ascii="Open Sans" w:hAnsi="Open Sans" w:cs="Open Sans"/>
                <w:sz w:val="22"/>
                <w:szCs w:val="22"/>
              </w:rPr>
            </w:pPr>
            <w:r w:rsidRPr="00E05FA1">
              <w:rPr>
                <w:rFonts w:ascii="Open Sans" w:hAnsi="Open Sans" w:cs="Open Sans"/>
                <w:sz w:val="22"/>
                <w:szCs w:val="22"/>
              </w:rPr>
              <w:t>Paradigm of Safety – What is Safety?</w:t>
            </w:r>
          </w:p>
          <w:p w14:paraId="5E900574" w14:textId="7F6F6740" w:rsidR="00BB7ACC" w:rsidRDefault="00BB7ACC" w:rsidP="00BB7ACC">
            <w:pPr>
              <w:rPr>
                <w:rFonts w:ascii="Open Sans" w:hAnsi="Open Sans" w:cs="Open Sans"/>
                <w:sz w:val="23"/>
                <w:szCs w:val="23"/>
                <w:shd w:val="clear" w:color="auto" w:fill="FFFFFF"/>
              </w:rPr>
            </w:pPr>
            <w:r w:rsidRPr="00E05FA1">
              <w:rPr>
                <w:rFonts w:ascii="Open Sans" w:hAnsi="Open Sans" w:cs="Open Sans"/>
                <w:sz w:val="22"/>
                <w:szCs w:val="22"/>
              </w:rPr>
              <w:t>Why safety is important in our daily life?</w:t>
            </w:r>
          </w:p>
        </w:tc>
      </w:tr>
      <w:tr w:rsidR="00BB7ACC" w14:paraId="69EB7040" w14:textId="77777777" w:rsidTr="00BB7ACC">
        <w:trPr>
          <w:trHeight w:val="365"/>
        </w:trPr>
        <w:tc>
          <w:tcPr>
            <w:tcW w:w="2660" w:type="dxa"/>
          </w:tcPr>
          <w:p w14:paraId="412403A3" w14:textId="09EFB37A" w:rsidR="00BB7ACC" w:rsidRDefault="00BB7ACC" w:rsidP="00931DC2">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3.30 – 4.15 pm</w:t>
            </w:r>
          </w:p>
        </w:tc>
        <w:tc>
          <w:tcPr>
            <w:tcW w:w="7358" w:type="dxa"/>
          </w:tcPr>
          <w:p w14:paraId="6A71F6DF" w14:textId="77777777" w:rsidR="00BB7ACC" w:rsidRPr="00BB7ACC" w:rsidRDefault="00BB7ACC" w:rsidP="00BB7ACC">
            <w:pPr>
              <w:rPr>
                <w:rFonts w:ascii="Open Sans" w:hAnsi="Open Sans" w:cs="Open Sans"/>
                <w:bCs/>
                <w:sz w:val="22"/>
                <w:szCs w:val="22"/>
              </w:rPr>
            </w:pPr>
            <w:r w:rsidRPr="00BB7ACC">
              <w:rPr>
                <w:rFonts w:ascii="Open Sans" w:hAnsi="Open Sans" w:cs="Open Sans"/>
                <w:bCs/>
                <w:sz w:val="22"/>
                <w:szCs w:val="22"/>
              </w:rPr>
              <w:t xml:space="preserve">Hazards &amp; Risks associated </w:t>
            </w:r>
          </w:p>
          <w:p w14:paraId="3118B4FC" w14:textId="77777777" w:rsidR="00BB7ACC" w:rsidRPr="00BB7ACC" w:rsidRDefault="00BB7ACC" w:rsidP="00BB7ACC">
            <w:pPr>
              <w:rPr>
                <w:rFonts w:ascii="Open Sans" w:hAnsi="Open Sans" w:cs="Open Sans"/>
                <w:bCs/>
                <w:sz w:val="22"/>
                <w:szCs w:val="22"/>
              </w:rPr>
            </w:pPr>
            <w:r w:rsidRPr="00BB7ACC">
              <w:rPr>
                <w:rFonts w:ascii="Open Sans" w:hAnsi="Open Sans" w:cs="Open Sans"/>
                <w:bCs/>
                <w:sz w:val="22"/>
                <w:szCs w:val="22"/>
              </w:rPr>
              <w:t xml:space="preserve">“Safety cannot be imposed upon – it should be in the DNA of the organization “— Exercise (Spot the Hazard)  </w:t>
            </w:r>
          </w:p>
          <w:p w14:paraId="1DAC56F0" w14:textId="77777777" w:rsidR="00BB7ACC" w:rsidRDefault="00BB7ACC" w:rsidP="00931DC2">
            <w:pPr>
              <w:pStyle w:val="NoSpacing"/>
              <w:jc w:val="both"/>
              <w:rPr>
                <w:rFonts w:ascii="Open Sans" w:hAnsi="Open Sans" w:cs="Open Sans"/>
                <w:sz w:val="23"/>
                <w:szCs w:val="23"/>
                <w:shd w:val="clear" w:color="auto" w:fill="FFFFFF"/>
              </w:rPr>
            </w:pPr>
          </w:p>
        </w:tc>
      </w:tr>
      <w:tr w:rsidR="00BB7ACC" w14:paraId="7D3EE957" w14:textId="77777777" w:rsidTr="00BB7ACC">
        <w:trPr>
          <w:trHeight w:val="347"/>
        </w:trPr>
        <w:tc>
          <w:tcPr>
            <w:tcW w:w="2660" w:type="dxa"/>
          </w:tcPr>
          <w:p w14:paraId="083E3EC4" w14:textId="0DD88769" w:rsidR="00BB7ACC" w:rsidRDefault="00BB7ACC" w:rsidP="00931DC2">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4.15 – 5.15 pm</w:t>
            </w:r>
          </w:p>
        </w:tc>
        <w:tc>
          <w:tcPr>
            <w:tcW w:w="7358" w:type="dxa"/>
          </w:tcPr>
          <w:p w14:paraId="569FFA57" w14:textId="77777777" w:rsidR="00BB7ACC" w:rsidRPr="00BB7ACC" w:rsidRDefault="00BB7ACC" w:rsidP="00BB7ACC">
            <w:pPr>
              <w:rPr>
                <w:rFonts w:ascii="Open Sans" w:hAnsi="Open Sans" w:cs="Open Sans"/>
                <w:bCs/>
                <w:sz w:val="22"/>
                <w:szCs w:val="22"/>
              </w:rPr>
            </w:pPr>
            <w:r w:rsidRPr="00BB7ACC">
              <w:rPr>
                <w:rFonts w:ascii="Open Sans" w:hAnsi="Open Sans" w:cs="Open Sans"/>
                <w:bCs/>
                <w:sz w:val="22"/>
                <w:szCs w:val="22"/>
              </w:rPr>
              <w:t>Risk Mitigation Principle -4T model</w:t>
            </w:r>
          </w:p>
          <w:p w14:paraId="5253CF5E" w14:textId="77777777" w:rsidR="00BB7ACC" w:rsidRPr="00BB7ACC" w:rsidRDefault="00BB7ACC" w:rsidP="00BB7ACC">
            <w:pPr>
              <w:rPr>
                <w:rFonts w:ascii="Open Sans" w:hAnsi="Open Sans" w:cs="Open Sans"/>
                <w:sz w:val="22"/>
                <w:szCs w:val="22"/>
              </w:rPr>
            </w:pPr>
            <w:r w:rsidRPr="00BB7ACC">
              <w:rPr>
                <w:rFonts w:ascii="Open Sans" w:hAnsi="Open Sans" w:cs="Open Sans"/>
                <w:sz w:val="22"/>
                <w:szCs w:val="22"/>
              </w:rPr>
              <w:t>Major Hazards in Industry &amp; how to mitigate risk from these Hazards –Electrical, Chemical, Fire, material handling, working at height, Confined space.</w:t>
            </w:r>
          </w:p>
          <w:p w14:paraId="56FA8DD0" w14:textId="77777777" w:rsidR="00BB7ACC" w:rsidRDefault="00BB7ACC" w:rsidP="00931DC2">
            <w:pPr>
              <w:pStyle w:val="NoSpacing"/>
              <w:jc w:val="both"/>
              <w:rPr>
                <w:rFonts w:ascii="Open Sans" w:hAnsi="Open Sans" w:cs="Open Sans"/>
                <w:sz w:val="23"/>
                <w:szCs w:val="23"/>
                <w:shd w:val="clear" w:color="auto" w:fill="FFFFFF"/>
              </w:rPr>
            </w:pPr>
          </w:p>
        </w:tc>
      </w:tr>
      <w:tr w:rsidR="00BB7ACC" w14:paraId="7847C4AD" w14:textId="77777777" w:rsidTr="00BB7ACC">
        <w:trPr>
          <w:trHeight w:val="347"/>
        </w:trPr>
        <w:tc>
          <w:tcPr>
            <w:tcW w:w="2660" w:type="dxa"/>
          </w:tcPr>
          <w:p w14:paraId="718AB998" w14:textId="77777777" w:rsidR="00BB7ACC" w:rsidRDefault="00BB7ACC" w:rsidP="00931DC2">
            <w:pPr>
              <w:pStyle w:val="NoSpacing"/>
              <w:jc w:val="both"/>
              <w:rPr>
                <w:rFonts w:ascii="Open Sans" w:hAnsi="Open Sans" w:cs="Open Sans"/>
                <w:sz w:val="23"/>
                <w:szCs w:val="23"/>
                <w:shd w:val="clear" w:color="auto" w:fill="FFFFFF"/>
              </w:rPr>
            </w:pPr>
          </w:p>
        </w:tc>
        <w:tc>
          <w:tcPr>
            <w:tcW w:w="7358" w:type="dxa"/>
          </w:tcPr>
          <w:p w14:paraId="43F56274" w14:textId="77777777" w:rsidR="00BB7ACC" w:rsidRDefault="00854C6E" w:rsidP="00931DC2">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Session Break</w:t>
            </w:r>
          </w:p>
          <w:p w14:paraId="71FEFA52" w14:textId="3072ECDB" w:rsidR="00E473E3" w:rsidRDefault="00E473E3" w:rsidP="00931DC2">
            <w:pPr>
              <w:pStyle w:val="NoSpacing"/>
              <w:jc w:val="both"/>
              <w:rPr>
                <w:rFonts w:ascii="Open Sans" w:hAnsi="Open Sans" w:cs="Open Sans"/>
                <w:sz w:val="23"/>
                <w:szCs w:val="23"/>
                <w:shd w:val="clear" w:color="auto" w:fill="FFFFFF"/>
              </w:rPr>
            </w:pPr>
          </w:p>
        </w:tc>
      </w:tr>
      <w:tr w:rsidR="00854C6E" w14:paraId="2368557C" w14:textId="77777777" w:rsidTr="00BB7ACC">
        <w:trPr>
          <w:trHeight w:val="347"/>
        </w:trPr>
        <w:tc>
          <w:tcPr>
            <w:tcW w:w="2660" w:type="dxa"/>
          </w:tcPr>
          <w:p w14:paraId="6C06DD01" w14:textId="01FEFEC9" w:rsidR="00854C6E" w:rsidRDefault="00854C6E" w:rsidP="00931DC2">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5.30 – 6.00 pm</w:t>
            </w:r>
          </w:p>
        </w:tc>
        <w:tc>
          <w:tcPr>
            <w:tcW w:w="7358" w:type="dxa"/>
          </w:tcPr>
          <w:p w14:paraId="43D3C80B" w14:textId="77777777" w:rsidR="00854C6E" w:rsidRPr="00854C6E" w:rsidRDefault="00854C6E" w:rsidP="00854C6E">
            <w:pPr>
              <w:rPr>
                <w:rFonts w:ascii="Open Sans" w:hAnsi="Open Sans" w:cs="Open Sans"/>
                <w:bCs/>
                <w:sz w:val="22"/>
                <w:szCs w:val="22"/>
              </w:rPr>
            </w:pPr>
            <w:r w:rsidRPr="00854C6E">
              <w:rPr>
                <w:rFonts w:ascii="Open Sans" w:hAnsi="Open Sans" w:cs="Open Sans"/>
                <w:bCs/>
                <w:sz w:val="22"/>
                <w:szCs w:val="22"/>
              </w:rPr>
              <w:t xml:space="preserve">ISO 45001 : 2018 Salient points </w:t>
            </w:r>
          </w:p>
          <w:p w14:paraId="13CBBD2E" w14:textId="77777777" w:rsidR="00854C6E" w:rsidRDefault="00854C6E" w:rsidP="00854C6E">
            <w:pPr>
              <w:pStyle w:val="NoSpacing"/>
              <w:jc w:val="both"/>
              <w:rPr>
                <w:rFonts w:ascii="Open Sans" w:hAnsi="Open Sans" w:cs="Open Sans"/>
                <w:bCs/>
                <w:lang w:eastAsia="en-IN"/>
              </w:rPr>
            </w:pPr>
            <w:r w:rsidRPr="00E05FA1">
              <w:rPr>
                <w:rFonts w:ascii="Open Sans" w:hAnsi="Open Sans" w:cs="Open Sans"/>
                <w:bCs/>
                <w:lang w:eastAsia="en-IN"/>
              </w:rPr>
              <w:t>Safety incidents –accidents/near miss/medical injury</w:t>
            </w:r>
          </w:p>
          <w:p w14:paraId="5E59503E" w14:textId="37CECE43" w:rsidR="00E473E3" w:rsidRDefault="00E473E3" w:rsidP="00854C6E">
            <w:pPr>
              <w:pStyle w:val="NoSpacing"/>
              <w:jc w:val="both"/>
              <w:rPr>
                <w:rFonts w:ascii="Open Sans" w:hAnsi="Open Sans" w:cs="Open Sans"/>
                <w:sz w:val="23"/>
                <w:szCs w:val="23"/>
                <w:shd w:val="clear" w:color="auto" w:fill="FFFFFF"/>
              </w:rPr>
            </w:pPr>
          </w:p>
        </w:tc>
      </w:tr>
    </w:tbl>
    <w:p w14:paraId="41B94947" w14:textId="79CCE144" w:rsidR="00A23DF4" w:rsidRDefault="00A23DF4" w:rsidP="003B773B">
      <w:pPr>
        <w:autoSpaceDE w:val="0"/>
        <w:autoSpaceDN w:val="0"/>
        <w:adjustRightInd w:val="0"/>
        <w:jc w:val="both"/>
        <w:rPr>
          <w:rFonts w:asciiTheme="minorHAnsi" w:eastAsia="Calibri" w:hAnsiTheme="minorHAnsi" w:cstheme="minorHAnsi"/>
          <w:b/>
          <w:sz w:val="22"/>
          <w:szCs w:val="22"/>
          <w:lang w:val="en-IN" w:eastAsia="en-IN"/>
        </w:rPr>
      </w:pPr>
    </w:p>
    <w:p w14:paraId="43EAE66A" w14:textId="25963BF6" w:rsidR="00D77859" w:rsidRDefault="00D77859" w:rsidP="003B773B">
      <w:pPr>
        <w:autoSpaceDE w:val="0"/>
        <w:autoSpaceDN w:val="0"/>
        <w:adjustRightInd w:val="0"/>
        <w:jc w:val="both"/>
        <w:rPr>
          <w:rFonts w:asciiTheme="minorHAnsi" w:eastAsia="Calibri" w:hAnsiTheme="minorHAnsi" w:cstheme="minorHAnsi"/>
          <w:b/>
          <w:sz w:val="22"/>
          <w:szCs w:val="22"/>
          <w:lang w:val="en-IN" w:eastAsia="en-IN"/>
        </w:rPr>
      </w:pPr>
    </w:p>
    <w:p w14:paraId="0F8722D6" w14:textId="4E5036BF" w:rsidR="00D77859" w:rsidRDefault="00D77859" w:rsidP="003B773B">
      <w:pPr>
        <w:autoSpaceDE w:val="0"/>
        <w:autoSpaceDN w:val="0"/>
        <w:adjustRightInd w:val="0"/>
        <w:jc w:val="both"/>
        <w:rPr>
          <w:rFonts w:asciiTheme="minorHAnsi" w:eastAsia="Calibri" w:hAnsiTheme="minorHAnsi" w:cstheme="minorHAnsi"/>
          <w:b/>
          <w:sz w:val="22"/>
          <w:szCs w:val="22"/>
          <w:lang w:val="en-IN" w:eastAsia="en-IN"/>
        </w:rPr>
      </w:pPr>
    </w:p>
    <w:p w14:paraId="396E4FD4" w14:textId="77777777" w:rsidR="00D77859" w:rsidRDefault="00D77859" w:rsidP="003B773B">
      <w:pPr>
        <w:autoSpaceDE w:val="0"/>
        <w:autoSpaceDN w:val="0"/>
        <w:adjustRightInd w:val="0"/>
        <w:jc w:val="both"/>
        <w:rPr>
          <w:rFonts w:asciiTheme="minorHAnsi" w:eastAsia="Calibri" w:hAnsiTheme="minorHAnsi" w:cstheme="minorHAnsi"/>
          <w:b/>
          <w:sz w:val="22"/>
          <w:szCs w:val="22"/>
          <w:lang w:val="en-IN" w:eastAsia="en-IN"/>
        </w:rPr>
      </w:pPr>
    </w:p>
    <w:tbl>
      <w:tblPr>
        <w:tblStyle w:val="TableGrid"/>
        <w:tblW w:w="10018" w:type="dxa"/>
        <w:tblLook w:val="04A0" w:firstRow="1" w:lastRow="0" w:firstColumn="1" w:lastColumn="0" w:noHBand="0" w:noVBand="1"/>
      </w:tblPr>
      <w:tblGrid>
        <w:gridCol w:w="2660"/>
        <w:gridCol w:w="7358"/>
      </w:tblGrid>
      <w:tr w:rsidR="00A23DF4" w14:paraId="40AAB8F3" w14:textId="77777777" w:rsidTr="003B227F">
        <w:trPr>
          <w:trHeight w:val="365"/>
        </w:trPr>
        <w:tc>
          <w:tcPr>
            <w:tcW w:w="10018" w:type="dxa"/>
            <w:gridSpan w:val="2"/>
          </w:tcPr>
          <w:p w14:paraId="5B0C8FE6" w14:textId="77777777" w:rsidR="00A23DF4" w:rsidRDefault="00A23DF4" w:rsidP="003B227F">
            <w:pPr>
              <w:pStyle w:val="NoSpacing"/>
              <w:jc w:val="center"/>
              <w:rPr>
                <w:rFonts w:ascii="Open Sans" w:hAnsi="Open Sans" w:cs="Open Sans"/>
                <w:b/>
                <w:bCs/>
                <w:sz w:val="24"/>
                <w:szCs w:val="24"/>
                <w:shd w:val="clear" w:color="auto" w:fill="FFFFFF"/>
              </w:rPr>
            </w:pPr>
            <w:r w:rsidRPr="00854C6E">
              <w:rPr>
                <w:rFonts w:ascii="Open Sans" w:hAnsi="Open Sans" w:cs="Open Sans"/>
                <w:b/>
                <w:bCs/>
                <w:sz w:val="24"/>
                <w:szCs w:val="24"/>
                <w:shd w:val="clear" w:color="auto" w:fill="FFFFFF"/>
              </w:rPr>
              <w:t>Day I</w:t>
            </w:r>
            <w:r>
              <w:rPr>
                <w:rFonts w:ascii="Open Sans" w:hAnsi="Open Sans" w:cs="Open Sans"/>
                <w:b/>
                <w:bCs/>
                <w:sz w:val="24"/>
                <w:szCs w:val="24"/>
                <w:shd w:val="clear" w:color="auto" w:fill="FFFFFF"/>
              </w:rPr>
              <w:t>I ( 4 hrs)</w:t>
            </w:r>
          </w:p>
          <w:p w14:paraId="798D66B9" w14:textId="1DA19637" w:rsidR="00A93A9E" w:rsidRPr="00854C6E" w:rsidRDefault="00A93A9E" w:rsidP="003B227F">
            <w:pPr>
              <w:pStyle w:val="NoSpacing"/>
              <w:jc w:val="center"/>
              <w:rPr>
                <w:rFonts w:ascii="Open Sans" w:hAnsi="Open Sans" w:cs="Open Sans"/>
                <w:b/>
                <w:bCs/>
                <w:sz w:val="23"/>
                <w:szCs w:val="23"/>
                <w:shd w:val="clear" w:color="auto" w:fill="FFFFFF"/>
              </w:rPr>
            </w:pPr>
          </w:p>
        </w:tc>
      </w:tr>
      <w:tr w:rsidR="00A23DF4" w14:paraId="2CFBBECA" w14:textId="77777777" w:rsidTr="003B227F">
        <w:trPr>
          <w:trHeight w:val="1079"/>
        </w:trPr>
        <w:tc>
          <w:tcPr>
            <w:tcW w:w="2660" w:type="dxa"/>
          </w:tcPr>
          <w:p w14:paraId="708611EC" w14:textId="1C1D10C0" w:rsidR="00A23DF4" w:rsidRDefault="00A23DF4" w:rsidP="003B227F">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3.00 – 4.15 pm</w:t>
            </w:r>
          </w:p>
        </w:tc>
        <w:tc>
          <w:tcPr>
            <w:tcW w:w="7358" w:type="dxa"/>
          </w:tcPr>
          <w:p w14:paraId="4EA41F13" w14:textId="77777777" w:rsidR="00A23DF4" w:rsidRPr="004B1DE2" w:rsidRDefault="00A23DF4" w:rsidP="00A23DF4">
            <w:pPr>
              <w:rPr>
                <w:rFonts w:ascii="Open Sans" w:hAnsi="Open Sans" w:cs="Open Sans"/>
                <w:sz w:val="23"/>
                <w:szCs w:val="23"/>
              </w:rPr>
            </w:pPr>
            <w:r w:rsidRPr="004B1DE2">
              <w:rPr>
                <w:rFonts w:ascii="Open Sans" w:hAnsi="Open Sans" w:cs="Open Sans"/>
                <w:sz w:val="23"/>
                <w:szCs w:val="23"/>
              </w:rPr>
              <w:t>Accident iceberg / Accident pyramid</w:t>
            </w:r>
          </w:p>
          <w:p w14:paraId="0948EC01" w14:textId="77777777" w:rsidR="00A23DF4" w:rsidRPr="004B1DE2" w:rsidRDefault="00A23DF4" w:rsidP="00A23DF4">
            <w:pPr>
              <w:rPr>
                <w:rFonts w:ascii="Open Sans" w:hAnsi="Open Sans" w:cs="Open Sans"/>
                <w:sz w:val="23"/>
                <w:szCs w:val="23"/>
              </w:rPr>
            </w:pPr>
            <w:r w:rsidRPr="004B1DE2">
              <w:rPr>
                <w:rFonts w:ascii="Open Sans" w:hAnsi="Open Sans" w:cs="Open Sans"/>
                <w:sz w:val="23"/>
                <w:szCs w:val="23"/>
              </w:rPr>
              <w:t>Loss Causation model</w:t>
            </w:r>
          </w:p>
          <w:p w14:paraId="4D929C82" w14:textId="77777777" w:rsidR="00A23DF4" w:rsidRPr="004B1DE2" w:rsidRDefault="00A23DF4" w:rsidP="00A23DF4">
            <w:pPr>
              <w:rPr>
                <w:rFonts w:ascii="Open Sans" w:hAnsi="Open Sans" w:cs="Open Sans"/>
                <w:sz w:val="23"/>
                <w:szCs w:val="23"/>
              </w:rPr>
            </w:pPr>
            <w:r w:rsidRPr="004B1DE2">
              <w:rPr>
                <w:rFonts w:ascii="Open Sans" w:hAnsi="Open Sans" w:cs="Open Sans"/>
                <w:sz w:val="23"/>
                <w:szCs w:val="23"/>
              </w:rPr>
              <w:t>PPE &amp; its Usage</w:t>
            </w:r>
          </w:p>
          <w:p w14:paraId="0C8AFF45" w14:textId="77777777" w:rsidR="00A23DF4" w:rsidRPr="004B1DE2" w:rsidRDefault="00A23DF4" w:rsidP="00A23DF4">
            <w:pPr>
              <w:rPr>
                <w:rFonts w:ascii="Open Sans" w:hAnsi="Open Sans" w:cs="Open Sans"/>
                <w:sz w:val="23"/>
                <w:szCs w:val="23"/>
              </w:rPr>
            </w:pPr>
            <w:r w:rsidRPr="004B1DE2">
              <w:rPr>
                <w:rFonts w:ascii="Open Sans" w:hAnsi="Open Sans" w:cs="Open Sans"/>
                <w:sz w:val="23"/>
                <w:szCs w:val="23"/>
              </w:rPr>
              <w:t xml:space="preserve">Best Practices—LOTO practice,        </w:t>
            </w:r>
          </w:p>
          <w:p w14:paraId="4B6FBDF3" w14:textId="38B10570" w:rsidR="00A23DF4" w:rsidRPr="004B1DE2" w:rsidRDefault="00A23DF4" w:rsidP="00A23DF4">
            <w:pPr>
              <w:rPr>
                <w:rFonts w:ascii="Open Sans" w:hAnsi="Open Sans" w:cs="Open Sans"/>
                <w:sz w:val="23"/>
                <w:szCs w:val="23"/>
              </w:rPr>
            </w:pPr>
            <w:r w:rsidRPr="004B1DE2">
              <w:rPr>
                <w:rFonts w:ascii="Open Sans" w:hAnsi="Open Sans" w:cs="Open Sans"/>
                <w:sz w:val="23"/>
                <w:szCs w:val="23"/>
              </w:rPr>
              <w:t xml:space="preserve">     “I see –I DO”, BUBAK ,Daily  </w:t>
            </w:r>
          </w:p>
          <w:p w14:paraId="0B950412" w14:textId="26444DB4" w:rsidR="00A23DF4" w:rsidRPr="004B1DE2" w:rsidRDefault="00A23DF4" w:rsidP="00A23DF4">
            <w:pPr>
              <w:rPr>
                <w:rFonts w:ascii="Open Sans" w:hAnsi="Open Sans" w:cs="Open Sans"/>
                <w:sz w:val="23"/>
                <w:szCs w:val="23"/>
              </w:rPr>
            </w:pPr>
            <w:r w:rsidRPr="004B1DE2">
              <w:rPr>
                <w:rFonts w:ascii="Open Sans" w:hAnsi="Open Sans" w:cs="Open Sans"/>
                <w:sz w:val="23"/>
                <w:szCs w:val="23"/>
              </w:rPr>
              <w:t xml:space="preserve">       Safety Pulse (DSP),SAP (Safety assurance programme )</w:t>
            </w:r>
          </w:p>
          <w:p w14:paraId="22F85C5A" w14:textId="61D54AD1" w:rsidR="00A23DF4" w:rsidRDefault="00A23DF4" w:rsidP="003B227F">
            <w:pPr>
              <w:rPr>
                <w:rFonts w:ascii="Open Sans" w:hAnsi="Open Sans" w:cs="Open Sans"/>
                <w:sz w:val="23"/>
                <w:szCs w:val="23"/>
                <w:shd w:val="clear" w:color="auto" w:fill="FFFFFF"/>
              </w:rPr>
            </w:pPr>
          </w:p>
        </w:tc>
      </w:tr>
      <w:tr w:rsidR="00A23DF4" w14:paraId="11DEBDB9" w14:textId="77777777" w:rsidTr="003B227F">
        <w:trPr>
          <w:trHeight w:val="347"/>
        </w:trPr>
        <w:tc>
          <w:tcPr>
            <w:tcW w:w="2660" w:type="dxa"/>
          </w:tcPr>
          <w:p w14:paraId="5197CFE7" w14:textId="77777777" w:rsidR="00A23DF4" w:rsidRDefault="00A23DF4" w:rsidP="003B227F">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4.15 – 5.15 pm</w:t>
            </w:r>
          </w:p>
        </w:tc>
        <w:tc>
          <w:tcPr>
            <w:tcW w:w="7358" w:type="dxa"/>
          </w:tcPr>
          <w:p w14:paraId="7F775729" w14:textId="77777777" w:rsidR="00FF1EFA" w:rsidRPr="00DB27CB" w:rsidRDefault="00FF1EFA" w:rsidP="00FF1EFA">
            <w:pPr>
              <w:rPr>
                <w:rFonts w:ascii="Open Sans" w:hAnsi="Open Sans" w:cs="Open Sans"/>
                <w:bCs/>
                <w:sz w:val="23"/>
                <w:szCs w:val="23"/>
              </w:rPr>
            </w:pPr>
            <w:r w:rsidRPr="00DB27CB">
              <w:rPr>
                <w:rFonts w:ascii="Open Sans" w:hAnsi="Open Sans" w:cs="Open Sans"/>
                <w:bCs/>
                <w:sz w:val="23"/>
                <w:szCs w:val="23"/>
              </w:rPr>
              <w:t>Behaviour Based Safety (BBS)—</w:t>
            </w:r>
          </w:p>
          <w:p w14:paraId="77458B64" w14:textId="77777777" w:rsidR="00A23DF4" w:rsidRDefault="00FF1EFA" w:rsidP="00FF1EFA">
            <w:pPr>
              <w:pStyle w:val="NoSpacing"/>
              <w:jc w:val="both"/>
              <w:rPr>
                <w:rFonts w:ascii="Open Sans" w:hAnsi="Open Sans" w:cs="Open Sans"/>
                <w:sz w:val="23"/>
                <w:szCs w:val="23"/>
              </w:rPr>
            </w:pPr>
            <w:r w:rsidRPr="004B1DE2">
              <w:rPr>
                <w:rFonts w:ascii="Open Sans" w:hAnsi="Open Sans" w:cs="Open Sans"/>
                <w:sz w:val="23"/>
                <w:szCs w:val="23"/>
              </w:rPr>
              <w:t>What it is? How to improve Safety culture by this?</w:t>
            </w:r>
          </w:p>
          <w:p w14:paraId="6342B9CC" w14:textId="0BF9552E" w:rsidR="00A93A9E" w:rsidRDefault="00A93A9E" w:rsidP="00FF1EFA">
            <w:pPr>
              <w:pStyle w:val="NoSpacing"/>
              <w:jc w:val="both"/>
              <w:rPr>
                <w:rFonts w:ascii="Open Sans" w:hAnsi="Open Sans" w:cs="Open Sans"/>
                <w:sz w:val="23"/>
                <w:szCs w:val="23"/>
                <w:shd w:val="clear" w:color="auto" w:fill="FFFFFF"/>
              </w:rPr>
            </w:pPr>
          </w:p>
        </w:tc>
      </w:tr>
      <w:tr w:rsidR="00A23DF4" w14:paraId="1C058636" w14:textId="77777777" w:rsidTr="003B227F">
        <w:trPr>
          <w:trHeight w:val="347"/>
        </w:trPr>
        <w:tc>
          <w:tcPr>
            <w:tcW w:w="2660" w:type="dxa"/>
          </w:tcPr>
          <w:p w14:paraId="29212A4A" w14:textId="77777777" w:rsidR="00A23DF4" w:rsidRDefault="00A23DF4" w:rsidP="003B227F">
            <w:pPr>
              <w:pStyle w:val="NoSpacing"/>
              <w:jc w:val="both"/>
              <w:rPr>
                <w:rFonts w:ascii="Open Sans" w:hAnsi="Open Sans" w:cs="Open Sans"/>
                <w:sz w:val="23"/>
                <w:szCs w:val="23"/>
                <w:shd w:val="clear" w:color="auto" w:fill="FFFFFF"/>
              </w:rPr>
            </w:pPr>
          </w:p>
        </w:tc>
        <w:tc>
          <w:tcPr>
            <w:tcW w:w="7358" w:type="dxa"/>
          </w:tcPr>
          <w:p w14:paraId="4D7FA711" w14:textId="77777777" w:rsidR="00A23DF4" w:rsidRDefault="00A23DF4" w:rsidP="003B227F">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Session Break</w:t>
            </w:r>
          </w:p>
          <w:p w14:paraId="786028AE" w14:textId="420178AF" w:rsidR="00A93A9E" w:rsidRDefault="00A93A9E" w:rsidP="003B227F">
            <w:pPr>
              <w:pStyle w:val="NoSpacing"/>
              <w:jc w:val="both"/>
              <w:rPr>
                <w:rFonts w:ascii="Open Sans" w:hAnsi="Open Sans" w:cs="Open Sans"/>
                <w:sz w:val="23"/>
                <w:szCs w:val="23"/>
                <w:shd w:val="clear" w:color="auto" w:fill="FFFFFF"/>
              </w:rPr>
            </w:pPr>
          </w:p>
        </w:tc>
      </w:tr>
      <w:tr w:rsidR="00A23DF4" w14:paraId="00E1C0D1" w14:textId="77777777" w:rsidTr="003B227F">
        <w:trPr>
          <w:trHeight w:val="347"/>
        </w:trPr>
        <w:tc>
          <w:tcPr>
            <w:tcW w:w="2660" w:type="dxa"/>
          </w:tcPr>
          <w:p w14:paraId="1AFA87C8" w14:textId="77777777" w:rsidR="00A23DF4" w:rsidRDefault="00A23DF4" w:rsidP="003B227F">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5.30 – 6.00 pm</w:t>
            </w:r>
          </w:p>
        </w:tc>
        <w:tc>
          <w:tcPr>
            <w:tcW w:w="7358" w:type="dxa"/>
          </w:tcPr>
          <w:p w14:paraId="4FE49B2A" w14:textId="77777777" w:rsidR="00E473E3" w:rsidRPr="004B1DE2" w:rsidRDefault="00E473E3" w:rsidP="00E473E3">
            <w:pPr>
              <w:rPr>
                <w:rFonts w:ascii="Open Sans" w:hAnsi="Open Sans" w:cs="Open Sans"/>
                <w:sz w:val="23"/>
                <w:szCs w:val="23"/>
              </w:rPr>
            </w:pPr>
            <w:r w:rsidRPr="004B1DE2">
              <w:rPr>
                <w:rFonts w:ascii="Open Sans" w:hAnsi="Open Sans" w:cs="Open Sans"/>
                <w:sz w:val="23"/>
                <w:szCs w:val="23"/>
              </w:rPr>
              <w:t>Road Safety/ Commuting safety</w:t>
            </w:r>
          </w:p>
          <w:p w14:paraId="10216B55" w14:textId="77777777" w:rsidR="00E473E3" w:rsidRPr="004B1DE2" w:rsidRDefault="00E473E3" w:rsidP="00E473E3">
            <w:pPr>
              <w:rPr>
                <w:rFonts w:ascii="Open Sans" w:hAnsi="Open Sans" w:cs="Open Sans"/>
                <w:sz w:val="23"/>
                <w:szCs w:val="23"/>
              </w:rPr>
            </w:pPr>
            <w:r w:rsidRPr="004B1DE2">
              <w:rPr>
                <w:rFonts w:ascii="Open Sans" w:hAnsi="Open Sans" w:cs="Open Sans"/>
                <w:sz w:val="23"/>
                <w:szCs w:val="23"/>
              </w:rPr>
              <w:t>Safety policy &amp; Commitment</w:t>
            </w:r>
          </w:p>
          <w:p w14:paraId="6D1F63E2" w14:textId="77777777" w:rsidR="00E473E3" w:rsidRPr="004B1DE2" w:rsidRDefault="00E473E3" w:rsidP="00E473E3">
            <w:pPr>
              <w:rPr>
                <w:rFonts w:ascii="Open Sans" w:hAnsi="Open Sans" w:cs="Open Sans"/>
                <w:sz w:val="23"/>
                <w:szCs w:val="23"/>
              </w:rPr>
            </w:pPr>
            <w:r w:rsidRPr="004B1DE2">
              <w:rPr>
                <w:rFonts w:ascii="Open Sans" w:hAnsi="Open Sans" w:cs="Open Sans"/>
                <w:sz w:val="23"/>
                <w:szCs w:val="23"/>
              </w:rPr>
              <w:t>Safety Objectives &amp; Targets</w:t>
            </w:r>
          </w:p>
          <w:p w14:paraId="6847C44B" w14:textId="77777777" w:rsidR="00E473E3" w:rsidRPr="004B1DE2" w:rsidRDefault="00E473E3" w:rsidP="00E473E3">
            <w:pPr>
              <w:rPr>
                <w:rFonts w:ascii="Open Sans" w:hAnsi="Open Sans" w:cs="Open Sans"/>
                <w:sz w:val="23"/>
                <w:szCs w:val="23"/>
              </w:rPr>
            </w:pPr>
            <w:r w:rsidRPr="004B1DE2">
              <w:rPr>
                <w:rFonts w:ascii="Open Sans" w:hAnsi="Open Sans" w:cs="Open Sans"/>
                <w:sz w:val="23"/>
                <w:szCs w:val="23"/>
              </w:rPr>
              <w:t>Legal aspects of Safety</w:t>
            </w:r>
          </w:p>
          <w:p w14:paraId="2EB56B4A" w14:textId="2442605E" w:rsidR="00A23DF4" w:rsidRDefault="00E473E3" w:rsidP="00E473E3">
            <w:pPr>
              <w:pStyle w:val="NoSpacing"/>
              <w:jc w:val="both"/>
              <w:rPr>
                <w:rFonts w:ascii="Open Sans" w:hAnsi="Open Sans" w:cs="Open Sans"/>
                <w:sz w:val="23"/>
                <w:szCs w:val="23"/>
                <w:shd w:val="clear" w:color="auto" w:fill="FFFFFF"/>
              </w:rPr>
            </w:pPr>
            <w:r w:rsidRPr="004B1DE2">
              <w:rPr>
                <w:rFonts w:ascii="Open Sans" w:hAnsi="Open Sans" w:cs="Open Sans"/>
                <w:sz w:val="23"/>
                <w:szCs w:val="23"/>
              </w:rPr>
              <w:t>Conclusions</w:t>
            </w:r>
          </w:p>
        </w:tc>
      </w:tr>
      <w:tr w:rsidR="00E473E3" w14:paraId="500A3EAD" w14:textId="77777777" w:rsidTr="003B227F">
        <w:trPr>
          <w:trHeight w:val="347"/>
        </w:trPr>
        <w:tc>
          <w:tcPr>
            <w:tcW w:w="2660" w:type="dxa"/>
          </w:tcPr>
          <w:p w14:paraId="40465C29" w14:textId="15F102EF" w:rsidR="00E473E3" w:rsidRDefault="00E473E3" w:rsidP="003B227F">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6.15 – 6.30 pm</w:t>
            </w:r>
          </w:p>
        </w:tc>
        <w:tc>
          <w:tcPr>
            <w:tcW w:w="7358" w:type="dxa"/>
          </w:tcPr>
          <w:p w14:paraId="15BDE741" w14:textId="77777777" w:rsidR="00E473E3" w:rsidRPr="004B1DE2" w:rsidRDefault="00E473E3" w:rsidP="00E473E3">
            <w:pPr>
              <w:rPr>
                <w:rFonts w:ascii="Open Sans" w:hAnsi="Open Sans" w:cs="Open Sans"/>
                <w:sz w:val="23"/>
                <w:szCs w:val="23"/>
              </w:rPr>
            </w:pPr>
            <w:r w:rsidRPr="004B1DE2">
              <w:rPr>
                <w:rFonts w:ascii="Open Sans" w:hAnsi="Open Sans" w:cs="Open Sans"/>
                <w:sz w:val="23"/>
                <w:szCs w:val="23"/>
              </w:rPr>
              <w:t>Interactive sessions/ Question &amp; answers</w:t>
            </w:r>
          </w:p>
          <w:p w14:paraId="664A6B7B" w14:textId="77777777" w:rsidR="00E473E3" w:rsidRPr="004B1DE2" w:rsidRDefault="00E473E3" w:rsidP="00E473E3">
            <w:pPr>
              <w:rPr>
                <w:rFonts w:ascii="Open Sans" w:hAnsi="Open Sans" w:cs="Open Sans"/>
                <w:sz w:val="23"/>
                <w:szCs w:val="23"/>
              </w:rPr>
            </w:pPr>
          </w:p>
        </w:tc>
      </w:tr>
      <w:tr w:rsidR="00E473E3" w14:paraId="66DC21B1" w14:textId="77777777" w:rsidTr="003B227F">
        <w:trPr>
          <w:trHeight w:val="347"/>
        </w:trPr>
        <w:tc>
          <w:tcPr>
            <w:tcW w:w="2660" w:type="dxa"/>
          </w:tcPr>
          <w:p w14:paraId="357E0F3A" w14:textId="2420CD4B" w:rsidR="00E473E3" w:rsidRDefault="00E473E3" w:rsidP="003B227F">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6.30 – 6.45 pm</w:t>
            </w:r>
          </w:p>
        </w:tc>
        <w:tc>
          <w:tcPr>
            <w:tcW w:w="7358" w:type="dxa"/>
          </w:tcPr>
          <w:p w14:paraId="6AC16771" w14:textId="77777777" w:rsidR="00E473E3" w:rsidRDefault="00E473E3" w:rsidP="00E473E3">
            <w:pPr>
              <w:rPr>
                <w:rFonts w:ascii="Open Sans" w:hAnsi="Open Sans" w:cs="Open Sans"/>
                <w:sz w:val="23"/>
                <w:szCs w:val="23"/>
              </w:rPr>
            </w:pPr>
            <w:r w:rsidRPr="004B1DE2">
              <w:rPr>
                <w:rFonts w:ascii="Open Sans" w:hAnsi="Open Sans" w:cs="Open Sans"/>
                <w:sz w:val="23"/>
                <w:szCs w:val="23"/>
              </w:rPr>
              <w:t>Assessment of participants on comprehensive learning</w:t>
            </w:r>
          </w:p>
          <w:p w14:paraId="401B0002" w14:textId="35391AAE" w:rsidR="00A93A9E" w:rsidRPr="004B1DE2" w:rsidRDefault="00A93A9E" w:rsidP="00E473E3">
            <w:pPr>
              <w:rPr>
                <w:rFonts w:ascii="Open Sans" w:hAnsi="Open Sans" w:cs="Open Sans"/>
                <w:sz w:val="23"/>
                <w:szCs w:val="23"/>
              </w:rPr>
            </w:pPr>
          </w:p>
        </w:tc>
      </w:tr>
      <w:tr w:rsidR="00E473E3" w14:paraId="324BB627" w14:textId="77777777" w:rsidTr="003B227F">
        <w:trPr>
          <w:trHeight w:val="347"/>
        </w:trPr>
        <w:tc>
          <w:tcPr>
            <w:tcW w:w="2660" w:type="dxa"/>
          </w:tcPr>
          <w:p w14:paraId="2BCF7FE0" w14:textId="1F8C5400" w:rsidR="00E473E3" w:rsidRDefault="00E473E3" w:rsidP="003B227F">
            <w:pPr>
              <w:pStyle w:val="NoSpacing"/>
              <w:jc w:val="both"/>
              <w:rPr>
                <w:rFonts w:ascii="Open Sans" w:hAnsi="Open Sans" w:cs="Open Sans"/>
                <w:sz w:val="23"/>
                <w:szCs w:val="23"/>
                <w:shd w:val="clear" w:color="auto" w:fill="FFFFFF"/>
              </w:rPr>
            </w:pPr>
            <w:r>
              <w:rPr>
                <w:rFonts w:ascii="Open Sans" w:hAnsi="Open Sans" w:cs="Open Sans"/>
                <w:sz w:val="23"/>
                <w:szCs w:val="23"/>
                <w:shd w:val="clear" w:color="auto" w:fill="FFFFFF"/>
              </w:rPr>
              <w:t>6.45 – 7.00 pm</w:t>
            </w:r>
          </w:p>
        </w:tc>
        <w:tc>
          <w:tcPr>
            <w:tcW w:w="7358" w:type="dxa"/>
          </w:tcPr>
          <w:p w14:paraId="65E2A1EB" w14:textId="77777777" w:rsidR="00E473E3" w:rsidRPr="00DB27CB" w:rsidRDefault="00E473E3" w:rsidP="00DB27CB">
            <w:pPr>
              <w:rPr>
                <w:rFonts w:ascii="Open Sans" w:hAnsi="Open Sans" w:cs="Open Sans"/>
                <w:sz w:val="23"/>
                <w:szCs w:val="23"/>
              </w:rPr>
            </w:pPr>
            <w:r w:rsidRPr="00DB27CB">
              <w:rPr>
                <w:rFonts w:ascii="Open Sans" w:hAnsi="Open Sans" w:cs="Open Sans"/>
                <w:sz w:val="23"/>
                <w:szCs w:val="23"/>
              </w:rPr>
              <w:t>Feedback session</w:t>
            </w:r>
          </w:p>
          <w:p w14:paraId="426AA0B8" w14:textId="77777777" w:rsidR="00E473E3" w:rsidRPr="00DB27CB" w:rsidRDefault="00E473E3" w:rsidP="00DB27CB">
            <w:pPr>
              <w:rPr>
                <w:rFonts w:ascii="Open Sans" w:hAnsi="Open Sans" w:cs="Open Sans"/>
                <w:sz w:val="23"/>
                <w:szCs w:val="23"/>
              </w:rPr>
            </w:pPr>
            <w:r w:rsidRPr="00DB27CB">
              <w:rPr>
                <w:rFonts w:ascii="Open Sans" w:hAnsi="Open Sans" w:cs="Open Sans"/>
                <w:sz w:val="23"/>
                <w:szCs w:val="23"/>
              </w:rPr>
              <w:t>Handing over of certificates</w:t>
            </w:r>
          </w:p>
          <w:p w14:paraId="0FA47F59" w14:textId="77777777" w:rsidR="00E473E3" w:rsidRPr="00DB27CB" w:rsidRDefault="00E473E3" w:rsidP="00DB27CB">
            <w:pPr>
              <w:rPr>
                <w:rFonts w:ascii="Open Sans" w:hAnsi="Open Sans" w:cs="Open Sans"/>
                <w:sz w:val="23"/>
                <w:szCs w:val="23"/>
              </w:rPr>
            </w:pPr>
            <w:r w:rsidRPr="00DB27CB">
              <w:rPr>
                <w:rFonts w:ascii="Open Sans" w:hAnsi="Open Sans" w:cs="Open Sans"/>
                <w:sz w:val="23"/>
                <w:szCs w:val="23"/>
              </w:rPr>
              <w:t>Conclude and Networking</w:t>
            </w:r>
          </w:p>
          <w:p w14:paraId="5269721D" w14:textId="77777777" w:rsidR="00E473E3" w:rsidRPr="004B1DE2" w:rsidRDefault="00E473E3" w:rsidP="00E473E3">
            <w:pPr>
              <w:rPr>
                <w:rFonts w:ascii="Open Sans" w:hAnsi="Open Sans" w:cs="Open Sans"/>
                <w:sz w:val="23"/>
                <w:szCs w:val="23"/>
              </w:rPr>
            </w:pPr>
          </w:p>
        </w:tc>
      </w:tr>
    </w:tbl>
    <w:p w14:paraId="4D66BDD5" w14:textId="77777777" w:rsidR="00A23DF4" w:rsidRDefault="00A23DF4" w:rsidP="003B773B">
      <w:pPr>
        <w:autoSpaceDE w:val="0"/>
        <w:autoSpaceDN w:val="0"/>
        <w:adjustRightInd w:val="0"/>
        <w:jc w:val="both"/>
        <w:rPr>
          <w:rFonts w:asciiTheme="minorHAnsi" w:eastAsia="Calibri" w:hAnsiTheme="minorHAnsi" w:cstheme="minorHAnsi"/>
          <w:b/>
          <w:sz w:val="22"/>
          <w:szCs w:val="22"/>
          <w:lang w:val="en-IN" w:eastAsia="en-IN"/>
        </w:rPr>
      </w:pPr>
    </w:p>
    <w:p w14:paraId="467AD6B7" w14:textId="77777777" w:rsidR="009B5C86" w:rsidRDefault="009B5C86" w:rsidP="003B773B">
      <w:pPr>
        <w:autoSpaceDE w:val="0"/>
        <w:autoSpaceDN w:val="0"/>
        <w:adjustRightInd w:val="0"/>
        <w:jc w:val="both"/>
        <w:rPr>
          <w:rFonts w:asciiTheme="minorHAnsi" w:eastAsia="Calibri" w:hAnsiTheme="minorHAnsi" w:cstheme="minorHAnsi"/>
          <w:b/>
          <w:sz w:val="22"/>
          <w:szCs w:val="22"/>
          <w:lang w:val="en-IN" w:eastAsia="en-IN"/>
        </w:rPr>
      </w:pPr>
    </w:p>
    <w:p w14:paraId="75A1EA04" w14:textId="77777777" w:rsidR="00DB27CB" w:rsidRDefault="00DB27CB" w:rsidP="00C06AD4">
      <w:pPr>
        <w:pStyle w:val="BodyText3"/>
        <w:jc w:val="center"/>
        <w:rPr>
          <w:rFonts w:ascii="Calibri" w:hAnsi="Calibri" w:cs="Calibri"/>
          <w:b/>
          <w:sz w:val="24"/>
          <w:szCs w:val="24"/>
          <w:u w:val="single"/>
        </w:rPr>
      </w:pPr>
    </w:p>
    <w:p w14:paraId="0F6DCBF9" w14:textId="0236D36C" w:rsidR="000E384C" w:rsidRDefault="000E384C" w:rsidP="00C06AD4">
      <w:pPr>
        <w:pStyle w:val="BodyText3"/>
        <w:jc w:val="center"/>
        <w:rPr>
          <w:rFonts w:ascii="Calibri" w:hAnsi="Calibri" w:cs="Calibri"/>
          <w:b/>
          <w:sz w:val="24"/>
          <w:szCs w:val="24"/>
          <w:u w:val="single"/>
        </w:rPr>
      </w:pPr>
    </w:p>
    <w:p w14:paraId="0C59800C" w14:textId="5C1B9833" w:rsidR="000E384C" w:rsidRPr="003A3836" w:rsidRDefault="00A93A9E" w:rsidP="00A93A9E">
      <w:pPr>
        <w:pStyle w:val="BodyText3"/>
        <w:rPr>
          <w:rFonts w:ascii="Open Sans" w:hAnsi="Open Sans" w:cs="Open Sans"/>
          <w:bCs/>
          <w:sz w:val="22"/>
          <w:szCs w:val="22"/>
        </w:rPr>
      </w:pPr>
      <w:r w:rsidRPr="003A3836">
        <w:rPr>
          <w:rFonts w:ascii="Open Sans" w:hAnsi="Open Sans" w:cs="Open Sans"/>
          <w:bCs/>
          <w:sz w:val="22"/>
          <w:szCs w:val="22"/>
        </w:rPr>
        <w:t xml:space="preserve">Please </w:t>
      </w:r>
      <w:r w:rsidR="003A3836" w:rsidRPr="003A3836">
        <w:rPr>
          <w:rFonts w:ascii="Open Sans" w:hAnsi="Open Sans" w:cs="Open Sans"/>
          <w:bCs/>
          <w:sz w:val="22"/>
          <w:szCs w:val="22"/>
        </w:rPr>
        <w:t>note:</w:t>
      </w:r>
      <w:r w:rsidRPr="003A3836">
        <w:rPr>
          <w:rFonts w:ascii="Open Sans" w:hAnsi="Open Sans" w:cs="Open Sans"/>
          <w:bCs/>
          <w:sz w:val="22"/>
          <w:szCs w:val="22"/>
        </w:rPr>
        <w:t xml:space="preserve"> The study material shall be shared post registration along with CISO platform link to join the program.  </w:t>
      </w:r>
    </w:p>
    <w:p w14:paraId="5ABFCF32" w14:textId="77777777" w:rsidR="003A3836" w:rsidRDefault="003A3836" w:rsidP="00A93A9E">
      <w:pPr>
        <w:pStyle w:val="BodyText3"/>
        <w:rPr>
          <w:rFonts w:ascii="Calibri" w:hAnsi="Calibri" w:cs="Calibri"/>
          <w:b/>
          <w:sz w:val="24"/>
          <w:szCs w:val="24"/>
          <w:u w:val="single"/>
        </w:rPr>
      </w:pPr>
    </w:p>
    <w:p w14:paraId="5E1BC5DE" w14:textId="77777777" w:rsidR="000E384C" w:rsidRDefault="000E384C" w:rsidP="00C06AD4">
      <w:pPr>
        <w:pStyle w:val="BodyText3"/>
        <w:jc w:val="center"/>
        <w:rPr>
          <w:rFonts w:ascii="Calibri" w:hAnsi="Calibri" w:cs="Calibri"/>
          <w:b/>
          <w:sz w:val="24"/>
          <w:szCs w:val="24"/>
          <w:u w:val="single"/>
        </w:rPr>
      </w:pPr>
    </w:p>
    <w:p w14:paraId="1130C278" w14:textId="77777777" w:rsidR="00D77859" w:rsidRDefault="00D77859" w:rsidP="00C06AD4">
      <w:pPr>
        <w:pStyle w:val="BodyText3"/>
        <w:jc w:val="center"/>
        <w:rPr>
          <w:rFonts w:ascii="Calibri" w:hAnsi="Calibri" w:cs="Calibri"/>
          <w:b/>
          <w:sz w:val="28"/>
          <w:szCs w:val="28"/>
          <w:u w:val="single"/>
        </w:rPr>
      </w:pPr>
    </w:p>
    <w:p w14:paraId="6746E30E" w14:textId="16A12E3E" w:rsidR="00C06AD4" w:rsidRPr="0029612D" w:rsidRDefault="00C06AD4" w:rsidP="00C06AD4">
      <w:pPr>
        <w:pStyle w:val="BodyText3"/>
        <w:jc w:val="center"/>
        <w:rPr>
          <w:rFonts w:ascii="Calibri" w:hAnsi="Calibri" w:cs="Calibri"/>
          <w:b/>
          <w:sz w:val="28"/>
          <w:szCs w:val="28"/>
          <w:u w:val="single"/>
        </w:rPr>
      </w:pPr>
      <w:r w:rsidRPr="0029612D">
        <w:rPr>
          <w:rFonts w:ascii="Calibri" w:hAnsi="Calibri" w:cs="Calibri"/>
          <w:b/>
          <w:sz w:val="28"/>
          <w:szCs w:val="28"/>
          <w:u w:val="single"/>
        </w:rPr>
        <w:t>Reply Form</w:t>
      </w:r>
    </w:p>
    <w:p w14:paraId="258180A1" w14:textId="77777777" w:rsidR="00C06AD4" w:rsidRPr="00A3127A" w:rsidRDefault="00C06AD4" w:rsidP="00C06AD4">
      <w:pPr>
        <w:pStyle w:val="BodyText3"/>
        <w:spacing w:after="0"/>
        <w:rPr>
          <w:rFonts w:ascii="Tahoma" w:hAnsi="Tahoma" w:cs="Tahoma"/>
          <w:b/>
          <w:sz w:val="10"/>
          <w:szCs w:val="10"/>
        </w:rPr>
      </w:pPr>
    </w:p>
    <w:p w14:paraId="74307395" w14:textId="77777777" w:rsidR="00C06AD4" w:rsidRPr="007D2503" w:rsidRDefault="00C06AD4" w:rsidP="00C06AD4">
      <w:pPr>
        <w:jc w:val="both"/>
        <w:rPr>
          <w:rFonts w:ascii="Tahoma" w:hAnsi="Tahoma" w:cs="Tahoma"/>
          <w:b/>
          <w:bCs/>
          <w:sz w:val="20"/>
          <w:szCs w:val="20"/>
        </w:rPr>
      </w:pPr>
    </w:p>
    <w:p w14:paraId="7E1F62AA" w14:textId="1C29EEA1" w:rsidR="00CC23DB" w:rsidRPr="0029612D" w:rsidRDefault="00CC23DB" w:rsidP="00CC23DB">
      <w:pPr>
        <w:jc w:val="center"/>
        <w:rPr>
          <w:rFonts w:asciiTheme="minorHAnsi" w:hAnsiTheme="minorHAnsi" w:cstheme="minorHAnsi"/>
          <w:b/>
          <w:bCs/>
          <w:sz w:val="32"/>
          <w:szCs w:val="32"/>
        </w:rPr>
      </w:pPr>
      <w:r w:rsidRPr="008225A4">
        <w:rPr>
          <w:rFonts w:asciiTheme="minorHAnsi" w:hAnsiTheme="minorHAnsi" w:cstheme="minorHAnsi"/>
          <w:b/>
          <w:bCs/>
          <w:sz w:val="32"/>
          <w:szCs w:val="32"/>
        </w:rPr>
        <w:t xml:space="preserve">Online Certification Course </w:t>
      </w:r>
      <w:r w:rsidRPr="0029612D">
        <w:rPr>
          <w:rFonts w:asciiTheme="minorHAnsi" w:hAnsiTheme="minorHAnsi" w:cstheme="minorHAnsi"/>
          <w:b/>
          <w:bCs/>
          <w:sz w:val="32"/>
          <w:szCs w:val="32"/>
        </w:rPr>
        <w:t xml:space="preserve">on </w:t>
      </w:r>
    </w:p>
    <w:p w14:paraId="15190CFF" w14:textId="77777777" w:rsidR="00CC23DB" w:rsidRPr="008225A4" w:rsidRDefault="00CC23DB" w:rsidP="00CC23DB">
      <w:pPr>
        <w:jc w:val="center"/>
        <w:rPr>
          <w:rFonts w:asciiTheme="minorHAnsi" w:hAnsiTheme="minorHAnsi" w:cstheme="minorHAnsi"/>
          <w:b/>
          <w:bCs/>
          <w:sz w:val="36"/>
          <w:szCs w:val="36"/>
          <w:lang w:bidi="hi-IN"/>
        </w:rPr>
      </w:pPr>
      <w:r w:rsidRPr="008225A4">
        <w:rPr>
          <w:rFonts w:ascii="Arial Black" w:hAnsi="Arial Black" w:cs="Mangal"/>
          <w:b/>
          <w:bCs/>
          <w:sz w:val="32"/>
          <w:szCs w:val="32"/>
          <w:lang w:bidi="hi-IN"/>
        </w:rPr>
        <w:t>Industrial Safety and Best Practices in Safety</w:t>
      </w:r>
    </w:p>
    <w:p w14:paraId="2DCF9906" w14:textId="77777777" w:rsidR="0029612D" w:rsidRDefault="0029612D" w:rsidP="00CC23DB">
      <w:pPr>
        <w:pStyle w:val="NoSpacing"/>
        <w:jc w:val="center"/>
        <w:rPr>
          <w:b/>
          <w:u w:val="single"/>
        </w:rPr>
      </w:pPr>
    </w:p>
    <w:p w14:paraId="7D145924" w14:textId="46D2B300" w:rsidR="0076039C" w:rsidRPr="008D2058" w:rsidRDefault="00CC23DB" w:rsidP="00CC23DB">
      <w:pPr>
        <w:pStyle w:val="NoSpacing"/>
        <w:jc w:val="center"/>
        <w:rPr>
          <w:b/>
          <w:sz w:val="21"/>
          <w:szCs w:val="21"/>
          <w:u w:val="single"/>
        </w:rPr>
      </w:pPr>
      <w:r w:rsidRPr="008225A4">
        <w:rPr>
          <w:b/>
          <w:u w:val="single"/>
        </w:rPr>
        <w:t>Thursday 3</w:t>
      </w:r>
      <w:r w:rsidRPr="008225A4">
        <w:rPr>
          <w:b/>
          <w:u w:val="single"/>
          <w:vertAlign w:val="superscript"/>
        </w:rPr>
        <w:t>rd</w:t>
      </w:r>
      <w:r w:rsidRPr="008225A4">
        <w:rPr>
          <w:b/>
          <w:u w:val="single"/>
        </w:rPr>
        <w:t xml:space="preserve"> March and Friday 4</w:t>
      </w:r>
      <w:r w:rsidRPr="008225A4">
        <w:rPr>
          <w:b/>
          <w:u w:val="single"/>
          <w:vertAlign w:val="superscript"/>
        </w:rPr>
        <w:t>th</w:t>
      </w:r>
      <w:r w:rsidRPr="008225A4">
        <w:rPr>
          <w:b/>
          <w:u w:val="single"/>
        </w:rPr>
        <w:t xml:space="preserve"> March 2022</w:t>
      </w:r>
      <w:r w:rsidR="0029612D">
        <w:rPr>
          <w:b/>
          <w:u w:val="single"/>
        </w:rPr>
        <w:t xml:space="preserve">, </w:t>
      </w:r>
      <w:r w:rsidRPr="008225A4">
        <w:rPr>
          <w:b/>
          <w:u w:val="single"/>
        </w:rPr>
        <w:t>3pm</w:t>
      </w:r>
      <w:r w:rsidR="0029612D">
        <w:rPr>
          <w:b/>
          <w:u w:val="single"/>
        </w:rPr>
        <w:t xml:space="preserve"> onwards</w:t>
      </w:r>
    </w:p>
    <w:p w14:paraId="10ACB75D" w14:textId="77777777" w:rsidR="00C06AD4" w:rsidRPr="00727EDC" w:rsidRDefault="00C06AD4" w:rsidP="00C06AD4">
      <w:pPr>
        <w:rPr>
          <w:rFonts w:ascii="Tahoma" w:hAnsi="Tahoma" w:cs="Tahoma"/>
          <w:b/>
          <w:bCs/>
          <w:sz w:val="20"/>
          <w:szCs w:val="20"/>
        </w:rPr>
      </w:pPr>
      <w:r>
        <w:rPr>
          <w:rFonts w:ascii="Tahoma" w:hAnsi="Tahoma" w:cs="Tahoma"/>
          <w:b/>
          <w:bCs/>
          <w:sz w:val="16"/>
          <w:szCs w:val="16"/>
        </w:rPr>
        <w:t xml:space="preserve"> </w:t>
      </w:r>
    </w:p>
    <w:p w14:paraId="4D0312DF" w14:textId="13B9EC91" w:rsidR="00C06AD4" w:rsidRPr="0029612D" w:rsidRDefault="00C06AD4" w:rsidP="00C06AD4">
      <w:pPr>
        <w:jc w:val="both"/>
        <w:rPr>
          <w:rFonts w:ascii="Open Sans" w:hAnsi="Open Sans" w:cs="Open Sans"/>
          <w:sz w:val="23"/>
          <w:szCs w:val="23"/>
        </w:rPr>
      </w:pPr>
      <w:r w:rsidRPr="0029612D">
        <w:rPr>
          <w:rFonts w:ascii="Open Sans" w:hAnsi="Open Sans" w:cs="Open Sans"/>
          <w:sz w:val="23"/>
          <w:szCs w:val="23"/>
        </w:rPr>
        <w:t>We are pleased to nominate the following participants from our organization</w:t>
      </w:r>
    </w:p>
    <w:p w14:paraId="09F7D5AC" w14:textId="77777777" w:rsidR="00C06AD4" w:rsidRPr="00727EDC" w:rsidRDefault="00C06AD4" w:rsidP="00C06AD4">
      <w:pPr>
        <w:jc w:val="both"/>
        <w:rPr>
          <w:rFonts w:ascii="Tahoma" w:hAnsi="Tahoma" w:cs="Tahoma"/>
          <w:b/>
          <w:bCs/>
          <w:sz w:val="20"/>
          <w:szCs w:val="20"/>
        </w:rPr>
      </w:pPr>
    </w:p>
    <w:tbl>
      <w:tblPr>
        <w:tblW w:w="9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305"/>
        <w:gridCol w:w="2303"/>
        <w:gridCol w:w="2303"/>
        <w:gridCol w:w="1747"/>
      </w:tblGrid>
      <w:tr w:rsidR="00C06AD4" w14:paraId="6CB9A996" w14:textId="77777777" w:rsidTr="0029612D">
        <w:trPr>
          <w:trHeight w:val="305"/>
        </w:trPr>
        <w:tc>
          <w:tcPr>
            <w:tcW w:w="780" w:type="dxa"/>
            <w:tcBorders>
              <w:top w:val="single" w:sz="4" w:space="0" w:color="auto"/>
              <w:left w:val="single" w:sz="4" w:space="0" w:color="auto"/>
              <w:bottom w:val="single" w:sz="4" w:space="0" w:color="auto"/>
              <w:right w:val="single" w:sz="4" w:space="0" w:color="auto"/>
            </w:tcBorders>
            <w:hideMark/>
          </w:tcPr>
          <w:p w14:paraId="03CCE71A" w14:textId="77777777" w:rsidR="00C06AD4" w:rsidRPr="00D069C0" w:rsidRDefault="00C06AD4" w:rsidP="00C27A79">
            <w:pPr>
              <w:jc w:val="center"/>
              <w:rPr>
                <w:rFonts w:asciiTheme="minorHAnsi" w:hAnsiTheme="minorHAnsi" w:cstheme="minorHAnsi"/>
                <w:b/>
                <w:bCs/>
                <w:sz w:val="20"/>
                <w:szCs w:val="20"/>
              </w:rPr>
            </w:pPr>
            <w:r w:rsidRPr="00D069C0">
              <w:rPr>
                <w:rFonts w:asciiTheme="minorHAnsi" w:hAnsiTheme="minorHAnsi" w:cstheme="minorHAnsi"/>
                <w:b/>
                <w:bCs/>
                <w:sz w:val="20"/>
                <w:szCs w:val="20"/>
              </w:rPr>
              <w:t>Sl No</w:t>
            </w:r>
          </w:p>
        </w:tc>
        <w:tc>
          <w:tcPr>
            <w:tcW w:w="2305" w:type="dxa"/>
            <w:tcBorders>
              <w:top w:val="single" w:sz="4" w:space="0" w:color="auto"/>
              <w:left w:val="single" w:sz="4" w:space="0" w:color="auto"/>
              <w:bottom w:val="single" w:sz="4" w:space="0" w:color="auto"/>
              <w:right w:val="single" w:sz="4" w:space="0" w:color="auto"/>
            </w:tcBorders>
            <w:hideMark/>
          </w:tcPr>
          <w:p w14:paraId="66CA8C16" w14:textId="77777777" w:rsidR="00C06AD4" w:rsidRPr="00D069C0" w:rsidRDefault="00C06AD4" w:rsidP="00C27A79">
            <w:pPr>
              <w:jc w:val="center"/>
              <w:rPr>
                <w:rFonts w:asciiTheme="minorHAnsi" w:hAnsiTheme="minorHAnsi" w:cstheme="minorHAnsi"/>
                <w:b/>
                <w:bCs/>
                <w:sz w:val="20"/>
                <w:szCs w:val="20"/>
              </w:rPr>
            </w:pPr>
            <w:r w:rsidRPr="00D069C0">
              <w:rPr>
                <w:rFonts w:asciiTheme="minorHAnsi" w:hAnsiTheme="minorHAnsi" w:cstheme="minorHAnsi"/>
                <w:b/>
                <w:bCs/>
                <w:sz w:val="20"/>
                <w:szCs w:val="20"/>
              </w:rPr>
              <w:t xml:space="preserve">Name </w:t>
            </w:r>
          </w:p>
        </w:tc>
        <w:tc>
          <w:tcPr>
            <w:tcW w:w="2303" w:type="dxa"/>
            <w:tcBorders>
              <w:top w:val="single" w:sz="4" w:space="0" w:color="auto"/>
              <w:left w:val="single" w:sz="4" w:space="0" w:color="auto"/>
              <w:bottom w:val="single" w:sz="4" w:space="0" w:color="auto"/>
              <w:right w:val="single" w:sz="4" w:space="0" w:color="auto"/>
            </w:tcBorders>
          </w:tcPr>
          <w:p w14:paraId="036D1850" w14:textId="77777777" w:rsidR="00C06AD4" w:rsidRPr="00D069C0" w:rsidRDefault="00C06AD4" w:rsidP="00C27A79">
            <w:pPr>
              <w:jc w:val="center"/>
              <w:rPr>
                <w:rFonts w:asciiTheme="minorHAnsi" w:hAnsiTheme="minorHAnsi" w:cstheme="minorHAnsi"/>
                <w:b/>
                <w:bCs/>
                <w:sz w:val="20"/>
                <w:szCs w:val="20"/>
              </w:rPr>
            </w:pPr>
            <w:r w:rsidRPr="00D069C0">
              <w:rPr>
                <w:rFonts w:asciiTheme="minorHAnsi" w:hAnsiTheme="minorHAnsi" w:cstheme="minorHAnsi"/>
                <w:b/>
                <w:bCs/>
                <w:sz w:val="20"/>
                <w:szCs w:val="20"/>
              </w:rPr>
              <w:t>Designation</w:t>
            </w:r>
          </w:p>
        </w:tc>
        <w:tc>
          <w:tcPr>
            <w:tcW w:w="2303" w:type="dxa"/>
            <w:tcBorders>
              <w:top w:val="single" w:sz="4" w:space="0" w:color="auto"/>
              <w:left w:val="single" w:sz="4" w:space="0" w:color="auto"/>
              <w:bottom w:val="single" w:sz="4" w:space="0" w:color="auto"/>
              <w:right w:val="single" w:sz="4" w:space="0" w:color="auto"/>
            </w:tcBorders>
            <w:hideMark/>
          </w:tcPr>
          <w:p w14:paraId="0B4A7342" w14:textId="77777777" w:rsidR="00C06AD4" w:rsidRPr="00D069C0" w:rsidRDefault="00C06AD4" w:rsidP="00C27A79">
            <w:pPr>
              <w:jc w:val="center"/>
              <w:rPr>
                <w:rFonts w:asciiTheme="minorHAnsi" w:hAnsiTheme="minorHAnsi" w:cstheme="minorHAnsi"/>
                <w:b/>
                <w:bCs/>
                <w:sz w:val="20"/>
                <w:szCs w:val="20"/>
              </w:rPr>
            </w:pPr>
            <w:r w:rsidRPr="00D069C0">
              <w:rPr>
                <w:rFonts w:asciiTheme="minorHAnsi" w:hAnsiTheme="minorHAnsi" w:cstheme="minorHAnsi"/>
                <w:b/>
                <w:bCs/>
                <w:sz w:val="20"/>
                <w:szCs w:val="20"/>
              </w:rPr>
              <w:t>E-Mail</w:t>
            </w:r>
          </w:p>
        </w:tc>
        <w:tc>
          <w:tcPr>
            <w:tcW w:w="1747" w:type="dxa"/>
            <w:tcBorders>
              <w:top w:val="single" w:sz="4" w:space="0" w:color="auto"/>
              <w:left w:val="single" w:sz="4" w:space="0" w:color="auto"/>
              <w:bottom w:val="single" w:sz="4" w:space="0" w:color="auto"/>
              <w:right w:val="single" w:sz="4" w:space="0" w:color="auto"/>
            </w:tcBorders>
            <w:hideMark/>
          </w:tcPr>
          <w:p w14:paraId="42345550" w14:textId="77777777" w:rsidR="00C06AD4" w:rsidRPr="00D069C0" w:rsidRDefault="00C06AD4" w:rsidP="00C27A79">
            <w:pPr>
              <w:jc w:val="center"/>
              <w:rPr>
                <w:rFonts w:asciiTheme="minorHAnsi" w:hAnsiTheme="minorHAnsi" w:cstheme="minorHAnsi"/>
                <w:b/>
                <w:bCs/>
                <w:sz w:val="20"/>
                <w:szCs w:val="20"/>
              </w:rPr>
            </w:pPr>
            <w:r w:rsidRPr="00D069C0">
              <w:rPr>
                <w:rFonts w:asciiTheme="minorHAnsi" w:hAnsiTheme="minorHAnsi" w:cstheme="minorHAnsi"/>
                <w:b/>
                <w:bCs/>
                <w:sz w:val="20"/>
                <w:szCs w:val="20"/>
              </w:rPr>
              <w:t>Contact Nos</w:t>
            </w:r>
          </w:p>
        </w:tc>
      </w:tr>
      <w:tr w:rsidR="00C06AD4" w14:paraId="3D6734D7" w14:textId="77777777" w:rsidTr="0029612D">
        <w:trPr>
          <w:trHeight w:val="281"/>
        </w:trPr>
        <w:tc>
          <w:tcPr>
            <w:tcW w:w="780" w:type="dxa"/>
            <w:tcBorders>
              <w:top w:val="single" w:sz="4" w:space="0" w:color="auto"/>
              <w:left w:val="single" w:sz="4" w:space="0" w:color="auto"/>
              <w:bottom w:val="single" w:sz="4" w:space="0" w:color="auto"/>
              <w:right w:val="single" w:sz="4" w:space="0" w:color="auto"/>
            </w:tcBorders>
          </w:tcPr>
          <w:p w14:paraId="29ABE34B" w14:textId="77777777" w:rsidR="00C06AD4" w:rsidRDefault="00C06AD4" w:rsidP="00C27A79">
            <w:pPr>
              <w:jc w:val="both"/>
              <w:rPr>
                <w:rFonts w:ascii="Tahoma" w:hAnsi="Tahoma" w:cs="Tahoma"/>
                <w:b/>
                <w:bCs/>
                <w:sz w:val="16"/>
                <w:szCs w:val="20"/>
              </w:rPr>
            </w:pPr>
          </w:p>
          <w:p w14:paraId="423B7B34" w14:textId="77777777" w:rsidR="00C06AD4" w:rsidRDefault="00C06AD4" w:rsidP="00C27A79">
            <w:pPr>
              <w:jc w:val="both"/>
              <w:rPr>
                <w:rFonts w:ascii="Tahoma" w:hAnsi="Tahoma" w:cs="Tahoma"/>
                <w:b/>
                <w:bCs/>
                <w:sz w:val="16"/>
                <w:szCs w:val="20"/>
              </w:rPr>
            </w:pPr>
          </w:p>
        </w:tc>
        <w:tc>
          <w:tcPr>
            <w:tcW w:w="2305" w:type="dxa"/>
            <w:tcBorders>
              <w:top w:val="single" w:sz="4" w:space="0" w:color="auto"/>
              <w:left w:val="single" w:sz="4" w:space="0" w:color="auto"/>
              <w:bottom w:val="single" w:sz="4" w:space="0" w:color="auto"/>
              <w:right w:val="single" w:sz="4" w:space="0" w:color="auto"/>
            </w:tcBorders>
          </w:tcPr>
          <w:p w14:paraId="7EF25440"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31971DB4"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0D5B3F03" w14:textId="77777777" w:rsidR="00C06AD4" w:rsidRDefault="00C06AD4" w:rsidP="00C27A79">
            <w:pPr>
              <w:jc w:val="both"/>
              <w:rPr>
                <w:rFonts w:ascii="Tahoma" w:hAnsi="Tahoma" w:cs="Tahoma"/>
                <w:b/>
                <w:bCs/>
                <w:sz w:val="16"/>
                <w:szCs w:val="20"/>
              </w:rPr>
            </w:pPr>
          </w:p>
        </w:tc>
        <w:tc>
          <w:tcPr>
            <w:tcW w:w="1747" w:type="dxa"/>
            <w:tcBorders>
              <w:top w:val="single" w:sz="4" w:space="0" w:color="auto"/>
              <w:left w:val="single" w:sz="4" w:space="0" w:color="auto"/>
              <w:bottom w:val="single" w:sz="4" w:space="0" w:color="auto"/>
              <w:right w:val="single" w:sz="4" w:space="0" w:color="auto"/>
            </w:tcBorders>
          </w:tcPr>
          <w:p w14:paraId="008D078C" w14:textId="77777777" w:rsidR="00C06AD4" w:rsidRDefault="00C06AD4" w:rsidP="00C27A79">
            <w:pPr>
              <w:jc w:val="both"/>
              <w:rPr>
                <w:rFonts w:ascii="Tahoma" w:hAnsi="Tahoma" w:cs="Tahoma"/>
                <w:b/>
                <w:bCs/>
                <w:sz w:val="16"/>
                <w:szCs w:val="20"/>
              </w:rPr>
            </w:pPr>
          </w:p>
        </w:tc>
      </w:tr>
      <w:tr w:rsidR="00C06AD4" w14:paraId="5C8AE0C2" w14:textId="77777777" w:rsidTr="0029612D">
        <w:trPr>
          <w:trHeight w:val="292"/>
        </w:trPr>
        <w:tc>
          <w:tcPr>
            <w:tcW w:w="780" w:type="dxa"/>
            <w:tcBorders>
              <w:top w:val="single" w:sz="4" w:space="0" w:color="auto"/>
              <w:left w:val="single" w:sz="4" w:space="0" w:color="auto"/>
              <w:bottom w:val="single" w:sz="4" w:space="0" w:color="auto"/>
              <w:right w:val="single" w:sz="4" w:space="0" w:color="auto"/>
            </w:tcBorders>
          </w:tcPr>
          <w:p w14:paraId="3B62F1AD" w14:textId="77777777" w:rsidR="00C06AD4" w:rsidRDefault="00C06AD4" w:rsidP="00C27A79">
            <w:pPr>
              <w:jc w:val="both"/>
              <w:rPr>
                <w:rFonts w:ascii="Tahoma" w:hAnsi="Tahoma" w:cs="Tahoma"/>
                <w:b/>
                <w:bCs/>
                <w:sz w:val="16"/>
                <w:szCs w:val="20"/>
              </w:rPr>
            </w:pPr>
          </w:p>
          <w:p w14:paraId="5DDE496C" w14:textId="77777777" w:rsidR="00C06AD4" w:rsidRDefault="00C06AD4" w:rsidP="00C27A79">
            <w:pPr>
              <w:jc w:val="both"/>
              <w:rPr>
                <w:rFonts w:ascii="Tahoma" w:hAnsi="Tahoma" w:cs="Tahoma"/>
                <w:b/>
                <w:bCs/>
                <w:sz w:val="16"/>
                <w:szCs w:val="20"/>
              </w:rPr>
            </w:pPr>
          </w:p>
        </w:tc>
        <w:tc>
          <w:tcPr>
            <w:tcW w:w="2305" w:type="dxa"/>
            <w:tcBorders>
              <w:top w:val="single" w:sz="4" w:space="0" w:color="auto"/>
              <w:left w:val="single" w:sz="4" w:space="0" w:color="auto"/>
              <w:bottom w:val="single" w:sz="4" w:space="0" w:color="auto"/>
              <w:right w:val="single" w:sz="4" w:space="0" w:color="auto"/>
            </w:tcBorders>
          </w:tcPr>
          <w:p w14:paraId="33B38A54"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09CE870B"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531F7242" w14:textId="77777777" w:rsidR="00C06AD4" w:rsidRDefault="00C06AD4" w:rsidP="00C27A79">
            <w:pPr>
              <w:jc w:val="both"/>
              <w:rPr>
                <w:rFonts w:ascii="Tahoma" w:hAnsi="Tahoma" w:cs="Tahoma"/>
                <w:b/>
                <w:bCs/>
                <w:sz w:val="16"/>
                <w:szCs w:val="20"/>
              </w:rPr>
            </w:pPr>
          </w:p>
        </w:tc>
        <w:tc>
          <w:tcPr>
            <w:tcW w:w="1747" w:type="dxa"/>
            <w:tcBorders>
              <w:top w:val="single" w:sz="4" w:space="0" w:color="auto"/>
              <w:left w:val="single" w:sz="4" w:space="0" w:color="auto"/>
              <w:bottom w:val="single" w:sz="4" w:space="0" w:color="auto"/>
              <w:right w:val="single" w:sz="4" w:space="0" w:color="auto"/>
            </w:tcBorders>
          </w:tcPr>
          <w:p w14:paraId="786F2FD4" w14:textId="77777777" w:rsidR="00C06AD4" w:rsidRDefault="00C06AD4" w:rsidP="00C27A79">
            <w:pPr>
              <w:jc w:val="both"/>
              <w:rPr>
                <w:rFonts w:ascii="Tahoma" w:hAnsi="Tahoma" w:cs="Tahoma"/>
                <w:b/>
                <w:bCs/>
                <w:sz w:val="16"/>
                <w:szCs w:val="20"/>
              </w:rPr>
            </w:pPr>
          </w:p>
        </w:tc>
      </w:tr>
      <w:tr w:rsidR="00C06AD4" w14:paraId="461CF363" w14:textId="77777777" w:rsidTr="0029612D">
        <w:trPr>
          <w:trHeight w:val="281"/>
        </w:trPr>
        <w:tc>
          <w:tcPr>
            <w:tcW w:w="780" w:type="dxa"/>
            <w:tcBorders>
              <w:top w:val="single" w:sz="4" w:space="0" w:color="auto"/>
              <w:left w:val="single" w:sz="4" w:space="0" w:color="auto"/>
              <w:bottom w:val="single" w:sz="4" w:space="0" w:color="auto"/>
              <w:right w:val="single" w:sz="4" w:space="0" w:color="auto"/>
            </w:tcBorders>
          </w:tcPr>
          <w:p w14:paraId="56DD5F59" w14:textId="77777777" w:rsidR="00C06AD4" w:rsidRDefault="00C06AD4" w:rsidP="00C27A79">
            <w:pPr>
              <w:jc w:val="both"/>
              <w:rPr>
                <w:rFonts w:ascii="Tahoma" w:hAnsi="Tahoma" w:cs="Tahoma"/>
                <w:b/>
                <w:bCs/>
                <w:sz w:val="16"/>
                <w:szCs w:val="20"/>
              </w:rPr>
            </w:pPr>
          </w:p>
          <w:p w14:paraId="059FB041" w14:textId="77777777" w:rsidR="00C06AD4" w:rsidRDefault="00C06AD4" w:rsidP="00C27A79">
            <w:pPr>
              <w:jc w:val="both"/>
              <w:rPr>
                <w:rFonts w:ascii="Tahoma" w:hAnsi="Tahoma" w:cs="Tahoma"/>
                <w:b/>
                <w:bCs/>
                <w:sz w:val="16"/>
                <w:szCs w:val="20"/>
              </w:rPr>
            </w:pPr>
          </w:p>
        </w:tc>
        <w:tc>
          <w:tcPr>
            <w:tcW w:w="2305" w:type="dxa"/>
            <w:tcBorders>
              <w:top w:val="single" w:sz="4" w:space="0" w:color="auto"/>
              <w:left w:val="single" w:sz="4" w:space="0" w:color="auto"/>
              <w:bottom w:val="single" w:sz="4" w:space="0" w:color="auto"/>
              <w:right w:val="single" w:sz="4" w:space="0" w:color="auto"/>
            </w:tcBorders>
          </w:tcPr>
          <w:p w14:paraId="5A3955B3"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649994AF"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72E9E38D" w14:textId="77777777" w:rsidR="00C06AD4" w:rsidRDefault="00C06AD4" w:rsidP="00C27A79">
            <w:pPr>
              <w:jc w:val="both"/>
              <w:rPr>
                <w:rFonts w:ascii="Tahoma" w:hAnsi="Tahoma" w:cs="Tahoma"/>
                <w:b/>
                <w:bCs/>
                <w:sz w:val="16"/>
                <w:szCs w:val="20"/>
              </w:rPr>
            </w:pPr>
          </w:p>
        </w:tc>
        <w:tc>
          <w:tcPr>
            <w:tcW w:w="1747" w:type="dxa"/>
            <w:tcBorders>
              <w:top w:val="single" w:sz="4" w:space="0" w:color="auto"/>
              <w:left w:val="single" w:sz="4" w:space="0" w:color="auto"/>
              <w:bottom w:val="single" w:sz="4" w:space="0" w:color="auto"/>
              <w:right w:val="single" w:sz="4" w:space="0" w:color="auto"/>
            </w:tcBorders>
          </w:tcPr>
          <w:p w14:paraId="11CB7A3B" w14:textId="77777777" w:rsidR="00C06AD4" w:rsidRDefault="00C06AD4" w:rsidP="00C27A79">
            <w:pPr>
              <w:jc w:val="both"/>
              <w:rPr>
                <w:rFonts w:ascii="Tahoma" w:hAnsi="Tahoma" w:cs="Tahoma"/>
                <w:b/>
                <w:bCs/>
                <w:sz w:val="16"/>
                <w:szCs w:val="20"/>
              </w:rPr>
            </w:pPr>
          </w:p>
        </w:tc>
      </w:tr>
      <w:tr w:rsidR="00C06AD4" w14:paraId="3E58D873" w14:textId="77777777" w:rsidTr="0029612D">
        <w:trPr>
          <w:trHeight w:val="292"/>
        </w:trPr>
        <w:tc>
          <w:tcPr>
            <w:tcW w:w="780" w:type="dxa"/>
            <w:tcBorders>
              <w:top w:val="single" w:sz="4" w:space="0" w:color="auto"/>
              <w:left w:val="single" w:sz="4" w:space="0" w:color="auto"/>
              <w:bottom w:val="single" w:sz="4" w:space="0" w:color="auto"/>
              <w:right w:val="single" w:sz="4" w:space="0" w:color="auto"/>
            </w:tcBorders>
          </w:tcPr>
          <w:p w14:paraId="5FB20184" w14:textId="77777777" w:rsidR="00C06AD4" w:rsidRDefault="00C06AD4" w:rsidP="00C27A79">
            <w:pPr>
              <w:jc w:val="both"/>
              <w:rPr>
                <w:rFonts w:ascii="Tahoma" w:hAnsi="Tahoma" w:cs="Tahoma"/>
                <w:b/>
                <w:bCs/>
                <w:sz w:val="16"/>
                <w:szCs w:val="20"/>
              </w:rPr>
            </w:pPr>
          </w:p>
          <w:p w14:paraId="4AF11C04" w14:textId="77777777" w:rsidR="00C06AD4" w:rsidRDefault="00C06AD4" w:rsidP="00C27A79">
            <w:pPr>
              <w:jc w:val="both"/>
              <w:rPr>
                <w:rFonts w:ascii="Tahoma" w:hAnsi="Tahoma" w:cs="Tahoma"/>
                <w:b/>
                <w:bCs/>
                <w:sz w:val="16"/>
                <w:szCs w:val="20"/>
              </w:rPr>
            </w:pPr>
          </w:p>
        </w:tc>
        <w:tc>
          <w:tcPr>
            <w:tcW w:w="2305" w:type="dxa"/>
            <w:tcBorders>
              <w:top w:val="single" w:sz="4" w:space="0" w:color="auto"/>
              <w:left w:val="single" w:sz="4" w:space="0" w:color="auto"/>
              <w:bottom w:val="single" w:sz="4" w:space="0" w:color="auto"/>
              <w:right w:val="single" w:sz="4" w:space="0" w:color="auto"/>
            </w:tcBorders>
          </w:tcPr>
          <w:p w14:paraId="1ECC90FC"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28E2CA9F"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1F83FCA5" w14:textId="77777777" w:rsidR="00C06AD4" w:rsidRDefault="00C06AD4" w:rsidP="00C27A79">
            <w:pPr>
              <w:jc w:val="both"/>
              <w:rPr>
                <w:rFonts w:ascii="Tahoma" w:hAnsi="Tahoma" w:cs="Tahoma"/>
                <w:b/>
                <w:bCs/>
                <w:sz w:val="16"/>
                <w:szCs w:val="20"/>
              </w:rPr>
            </w:pPr>
          </w:p>
        </w:tc>
        <w:tc>
          <w:tcPr>
            <w:tcW w:w="1747" w:type="dxa"/>
            <w:tcBorders>
              <w:top w:val="single" w:sz="4" w:space="0" w:color="auto"/>
              <w:left w:val="single" w:sz="4" w:space="0" w:color="auto"/>
              <w:bottom w:val="single" w:sz="4" w:space="0" w:color="auto"/>
              <w:right w:val="single" w:sz="4" w:space="0" w:color="auto"/>
            </w:tcBorders>
          </w:tcPr>
          <w:p w14:paraId="25801957" w14:textId="77777777" w:rsidR="00C06AD4" w:rsidRDefault="00C06AD4" w:rsidP="00C27A79">
            <w:pPr>
              <w:jc w:val="both"/>
              <w:rPr>
                <w:rFonts w:ascii="Tahoma" w:hAnsi="Tahoma" w:cs="Tahoma"/>
                <w:b/>
                <w:bCs/>
                <w:sz w:val="16"/>
                <w:szCs w:val="20"/>
              </w:rPr>
            </w:pPr>
          </w:p>
        </w:tc>
      </w:tr>
      <w:tr w:rsidR="00C06AD4" w14:paraId="4103FD55" w14:textId="77777777" w:rsidTr="0029612D">
        <w:trPr>
          <w:trHeight w:val="292"/>
        </w:trPr>
        <w:tc>
          <w:tcPr>
            <w:tcW w:w="780" w:type="dxa"/>
            <w:tcBorders>
              <w:top w:val="single" w:sz="4" w:space="0" w:color="auto"/>
              <w:left w:val="single" w:sz="4" w:space="0" w:color="auto"/>
              <w:bottom w:val="single" w:sz="4" w:space="0" w:color="auto"/>
              <w:right w:val="single" w:sz="4" w:space="0" w:color="auto"/>
            </w:tcBorders>
          </w:tcPr>
          <w:p w14:paraId="7174964E" w14:textId="77777777" w:rsidR="00C06AD4" w:rsidRDefault="00C06AD4" w:rsidP="00C27A79">
            <w:pPr>
              <w:jc w:val="both"/>
              <w:rPr>
                <w:rFonts w:ascii="Tahoma" w:hAnsi="Tahoma" w:cs="Tahoma"/>
                <w:b/>
                <w:bCs/>
                <w:sz w:val="16"/>
                <w:szCs w:val="20"/>
              </w:rPr>
            </w:pPr>
          </w:p>
          <w:p w14:paraId="20B72912" w14:textId="77777777" w:rsidR="00C06AD4" w:rsidRDefault="00C06AD4" w:rsidP="00C27A79">
            <w:pPr>
              <w:jc w:val="both"/>
              <w:rPr>
                <w:rFonts w:ascii="Tahoma" w:hAnsi="Tahoma" w:cs="Tahoma"/>
                <w:b/>
                <w:bCs/>
                <w:sz w:val="16"/>
                <w:szCs w:val="20"/>
              </w:rPr>
            </w:pPr>
          </w:p>
        </w:tc>
        <w:tc>
          <w:tcPr>
            <w:tcW w:w="2305" w:type="dxa"/>
            <w:tcBorders>
              <w:top w:val="single" w:sz="4" w:space="0" w:color="auto"/>
              <w:left w:val="single" w:sz="4" w:space="0" w:color="auto"/>
              <w:bottom w:val="single" w:sz="4" w:space="0" w:color="auto"/>
              <w:right w:val="single" w:sz="4" w:space="0" w:color="auto"/>
            </w:tcBorders>
          </w:tcPr>
          <w:p w14:paraId="2DAF5F66"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3BEB86F3" w14:textId="77777777" w:rsidR="00C06AD4" w:rsidRDefault="00C06AD4" w:rsidP="00C27A79">
            <w:pPr>
              <w:jc w:val="both"/>
              <w:rPr>
                <w:rFonts w:ascii="Tahoma" w:hAnsi="Tahoma" w:cs="Tahoma"/>
                <w:b/>
                <w:bCs/>
                <w:sz w:val="16"/>
                <w:szCs w:val="20"/>
              </w:rPr>
            </w:pPr>
          </w:p>
        </w:tc>
        <w:tc>
          <w:tcPr>
            <w:tcW w:w="2303" w:type="dxa"/>
            <w:tcBorders>
              <w:top w:val="single" w:sz="4" w:space="0" w:color="auto"/>
              <w:left w:val="single" w:sz="4" w:space="0" w:color="auto"/>
              <w:bottom w:val="single" w:sz="4" w:space="0" w:color="auto"/>
              <w:right w:val="single" w:sz="4" w:space="0" w:color="auto"/>
            </w:tcBorders>
          </w:tcPr>
          <w:p w14:paraId="55A4E946" w14:textId="77777777" w:rsidR="00C06AD4" w:rsidRDefault="00C06AD4" w:rsidP="00C27A79">
            <w:pPr>
              <w:jc w:val="both"/>
              <w:rPr>
                <w:rFonts w:ascii="Tahoma" w:hAnsi="Tahoma" w:cs="Tahoma"/>
                <w:b/>
                <w:bCs/>
                <w:sz w:val="16"/>
                <w:szCs w:val="20"/>
              </w:rPr>
            </w:pPr>
          </w:p>
        </w:tc>
        <w:tc>
          <w:tcPr>
            <w:tcW w:w="1747" w:type="dxa"/>
            <w:tcBorders>
              <w:top w:val="single" w:sz="4" w:space="0" w:color="auto"/>
              <w:left w:val="single" w:sz="4" w:space="0" w:color="auto"/>
              <w:bottom w:val="single" w:sz="4" w:space="0" w:color="auto"/>
              <w:right w:val="single" w:sz="4" w:space="0" w:color="auto"/>
            </w:tcBorders>
          </w:tcPr>
          <w:p w14:paraId="329609D5" w14:textId="77777777" w:rsidR="00C06AD4" w:rsidRDefault="00C06AD4" w:rsidP="00C27A79">
            <w:pPr>
              <w:jc w:val="both"/>
              <w:rPr>
                <w:rFonts w:ascii="Tahoma" w:hAnsi="Tahoma" w:cs="Tahoma"/>
                <w:b/>
                <w:bCs/>
                <w:sz w:val="16"/>
                <w:szCs w:val="20"/>
              </w:rPr>
            </w:pPr>
          </w:p>
        </w:tc>
      </w:tr>
    </w:tbl>
    <w:p w14:paraId="511A6E42" w14:textId="77777777" w:rsidR="00C06AD4" w:rsidRPr="00727EDC" w:rsidRDefault="00C06AD4" w:rsidP="00C06AD4">
      <w:pPr>
        <w:jc w:val="both"/>
        <w:rPr>
          <w:rFonts w:ascii="Tahoma" w:hAnsi="Tahoma" w:cs="Tahoma"/>
          <w:b/>
          <w:bCs/>
          <w:sz w:val="20"/>
          <w:szCs w:val="20"/>
        </w:rPr>
      </w:pPr>
    </w:p>
    <w:p w14:paraId="31356A5E" w14:textId="2D73CA7E" w:rsidR="0029612D" w:rsidRDefault="00E67724" w:rsidP="0029612D">
      <w:pPr>
        <w:jc w:val="both"/>
        <w:rPr>
          <w:rFonts w:ascii="Open Sans" w:hAnsi="Open Sans" w:cs="Open Sans"/>
          <w:sz w:val="23"/>
          <w:szCs w:val="23"/>
        </w:rPr>
      </w:pPr>
      <w:r w:rsidRPr="0029612D">
        <w:rPr>
          <w:rFonts w:ascii="Open Sans" w:hAnsi="Open Sans" w:cs="Open Sans"/>
          <w:b/>
          <w:bCs/>
          <w:sz w:val="23"/>
          <w:szCs w:val="23"/>
        </w:rPr>
        <w:t>Participation Fee</w:t>
      </w:r>
      <w:r w:rsidR="00D069C0" w:rsidRPr="0029612D">
        <w:rPr>
          <w:rFonts w:ascii="Open Sans" w:hAnsi="Open Sans" w:cs="Open Sans"/>
          <w:b/>
          <w:bCs/>
          <w:sz w:val="23"/>
          <w:szCs w:val="23"/>
        </w:rPr>
        <w:t>: Rs</w:t>
      </w:r>
      <w:r w:rsidR="00C06AD4" w:rsidRPr="0029612D">
        <w:rPr>
          <w:rFonts w:ascii="Open Sans" w:hAnsi="Open Sans" w:cs="Open Sans"/>
          <w:b/>
          <w:bCs/>
          <w:sz w:val="23"/>
          <w:szCs w:val="23"/>
        </w:rPr>
        <w:t xml:space="preserve"> 5000/- plus GST @18% </w:t>
      </w:r>
      <w:r w:rsidRPr="0029612D">
        <w:rPr>
          <w:rFonts w:ascii="Open Sans" w:hAnsi="Open Sans" w:cs="Open Sans"/>
          <w:b/>
          <w:bCs/>
          <w:sz w:val="23"/>
          <w:szCs w:val="23"/>
        </w:rPr>
        <w:t>per participant</w:t>
      </w:r>
      <w:r w:rsidR="00C06AD4" w:rsidRPr="0029612D">
        <w:rPr>
          <w:rFonts w:ascii="Open Sans" w:hAnsi="Open Sans" w:cs="Open Sans"/>
          <w:sz w:val="23"/>
          <w:szCs w:val="23"/>
        </w:rPr>
        <w:t xml:space="preserve">. </w:t>
      </w:r>
    </w:p>
    <w:p w14:paraId="7E04C5A5" w14:textId="4DD856B2" w:rsidR="00C06AD4" w:rsidRPr="0029612D" w:rsidRDefault="00A93A9E" w:rsidP="0029612D">
      <w:pPr>
        <w:jc w:val="both"/>
        <w:rPr>
          <w:rFonts w:ascii="Open Sans" w:hAnsi="Open Sans" w:cs="Open Sans"/>
          <w:sz w:val="23"/>
          <w:szCs w:val="23"/>
        </w:rPr>
      </w:pPr>
      <w:r>
        <w:rPr>
          <w:rFonts w:ascii="Open Sans" w:hAnsi="Open Sans" w:cs="Open Sans"/>
          <w:sz w:val="23"/>
          <w:szCs w:val="23"/>
        </w:rPr>
        <w:t>(</w:t>
      </w:r>
      <w:r w:rsidR="0029612D">
        <w:rPr>
          <w:rFonts w:ascii="Open Sans" w:hAnsi="Open Sans" w:cs="Open Sans"/>
          <w:sz w:val="23"/>
          <w:szCs w:val="23"/>
        </w:rPr>
        <w:t xml:space="preserve">Group discount of </w:t>
      </w:r>
      <w:r w:rsidR="00C06AD4" w:rsidRPr="0029612D">
        <w:rPr>
          <w:rFonts w:ascii="Open Sans" w:hAnsi="Open Sans" w:cs="Open Sans"/>
          <w:sz w:val="23"/>
          <w:szCs w:val="23"/>
        </w:rPr>
        <w:t xml:space="preserve">10% </w:t>
      </w:r>
      <w:r w:rsidR="008A2315">
        <w:rPr>
          <w:rFonts w:ascii="Open Sans" w:hAnsi="Open Sans" w:cs="Open Sans"/>
          <w:sz w:val="23"/>
          <w:szCs w:val="23"/>
        </w:rPr>
        <w:t>for more than t</w:t>
      </w:r>
      <w:r w:rsidR="00C06AD4" w:rsidRPr="0029612D">
        <w:rPr>
          <w:rFonts w:ascii="Open Sans" w:hAnsi="Open Sans" w:cs="Open Sans"/>
          <w:sz w:val="23"/>
          <w:szCs w:val="23"/>
        </w:rPr>
        <w:t xml:space="preserve">hree </w:t>
      </w:r>
      <w:r w:rsidR="008A2315">
        <w:rPr>
          <w:rFonts w:ascii="Open Sans" w:hAnsi="Open Sans" w:cs="Open Sans"/>
          <w:sz w:val="23"/>
          <w:szCs w:val="23"/>
        </w:rPr>
        <w:t>nominations from an organization</w:t>
      </w:r>
      <w:r>
        <w:rPr>
          <w:rFonts w:ascii="Open Sans" w:hAnsi="Open Sans" w:cs="Open Sans"/>
          <w:sz w:val="23"/>
          <w:szCs w:val="23"/>
        </w:rPr>
        <w:t>.)</w:t>
      </w:r>
    </w:p>
    <w:p w14:paraId="30368741" w14:textId="77777777" w:rsidR="008A2315" w:rsidRDefault="008A2315" w:rsidP="008A2315">
      <w:pPr>
        <w:autoSpaceDE w:val="0"/>
        <w:autoSpaceDN w:val="0"/>
        <w:adjustRightInd w:val="0"/>
        <w:rPr>
          <w:rFonts w:ascii="Open Sans" w:hAnsi="Open Sans" w:cs="Open Sans"/>
          <w:sz w:val="23"/>
          <w:szCs w:val="23"/>
        </w:rPr>
      </w:pPr>
    </w:p>
    <w:p w14:paraId="05CC8B8D" w14:textId="6916F15E" w:rsidR="008A2315" w:rsidRDefault="00C06AD4" w:rsidP="008A2315">
      <w:pPr>
        <w:autoSpaceDE w:val="0"/>
        <w:autoSpaceDN w:val="0"/>
        <w:adjustRightInd w:val="0"/>
        <w:rPr>
          <w:rFonts w:ascii="Open Sans" w:hAnsi="Open Sans" w:cs="Open Sans"/>
          <w:sz w:val="23"/>
          <w:szCs w:val="23"/>
        </w:rPr>
      </w:pPr>
      <w:r w:rsidRPr="0029612D">
        <w:rPr>
          <w:rFonts w:ascii="Open Sans" w:hAnsi="Open Sans" w:cs="Open Sans"/>
          <w:sz w:val="23"/>
          <w:szCs w:val="23"/>
        </w:rPr>
        <w:t xml:space="preserve">Kindly make the payment via NEFT/RTGS. The bank details are </w:t>
      </w:r>
      <w:r w:rsidR="008A2315">
        <w:rPr>
          <w:rFonts w:ascii="Open Sans" w:hAnsi="Open Sans" w:cs="Open Sans"/>
          <w:sz w:val="23"/>
          <w:szCs w:val="23"/>
        </w:rPr>
        <w:t>-</w:t>
      </w:r>
    </w:p>
    <w:p w14:paraId="505379C8" w14:textId="4C0651D8" w:rsidR="008A2315" w:rsidRDefault="008A2315" w:rsidP="008A2315">
      <w:pPr>
        <w:autoSpaceDE w:val="0"/>
        <w:autoSpaceDN w:val="0"/>
        <w:adjustRightInd w:val="0"/>
        <w:rPr>
          <w:rFonts w:ascii="Open Sans" w:hAnsi="Open Sans" w:cs="Open Sans"/>
          <w:sz w:val="23"/>
          <w:szCs w:val="23"/>
        </w:rPr>
      </w:pPr>
      <w:r w:rsidRPr="005D54C2">
        <w:rPr>
          <w:rFonts w:ascii="Open Sans" w:hAnsi="Open Sans" w:cs="Open Sans"/>
          <w:sz w:val="23"/>
          <w:szCs w:val="23"/>
        </w:rPr>
        <w:t xml:space="preserve">ASSOCHAM Regional Office </w:t>
      </w:r>
      <w:r w:rsidR="005D54C2" w:rsidRPr="005D54C2">
        <w:rPr>
          <w:rFonts w:ascii="Open Sans" w:hAnsi="Open Sans" w:cs="Open Sans"/>
          <w:sz w:val="23"/>
          <w:szCs w:val="23"/>
        </w:rPr>
        <w:t>Kolkata</w:t>
      </w:r>
      <w:r w:rsidR="005D54C2" w:rsidRPr="0029612D">
        <w:rPr>
          <w:rFonts w:ascii="Open Sans" w:hAnsi="Open Sans" w:cs="Open Sans"/>
          <w:sz w:val="23"/>
          <w:szCs w:val="23"/>
        </w:rPr>
        <w:t>,</w:t>
      </w:r>
      <w:r>
        <w:rPr>
          <w:rFonts w:ascii="Open Sans" w:hAnsi="Open Sans" w:cs="Open Sans"/>
          <w:sz w:val="23"/>
          <w:szCs w:val="23"/>
        </w:rPr>
        <w:t xml:space="preserve"> </w:t>
      </w:r>
      <w:r w:rsidR="00C06AD4" w:rsidRPr="0029612D">
        <w:rPr>
          <w:rFonts w:ascii="Open Sans" w:hAnsi="Open Sans" w:cs="Open Sans"/>
          <w:sz w:val="23"/>
          <w:szCs w:val="23"/>
        </w:rPr>
        <w:t>HDFC Account Number 00141110005388</w:t>
      </w:r>
      <w:r>
        <w:rPr>
          <w:rFonts w:ascii="Open Sans" w:hAnsi="Open Sans" w:cs="Open Sans"/>
          <w:sz w:val="23"/>
          <w:szCs w:val="23"/>
        </w:rPr>
        <w:t xml:space="preserve">, </w:t>
      </w:r>
    </w:p>
    <w:p w14:paraId="13E41D3B" w14:textId="21E459BD" w:rsidR="00C06AD4" w:rsidRPr="0029612D" w:rsidRDefault="00C06AD4" w:rsidP="008A2315">
      <w:pPr>
        <w:autoSpaceDE w:val="0"/>
        <w:autoSpaceDN w:val="0"/>
        <w:adjustRightInd w:val="0"/>
        <w:rPr>
          <w:rFonts w:ascii="Open Sans" w:hAnsi="Open Sans" w:cs="Open Sans"/>
          <w:sz w:val="23"/>
          <w:szCs w:val="23"/>
        </w:rPr>
      </w:pPr>
      <w:r w:rsidRPr="0029612D">
        <w:rPr>
          <w:rFonts w:ascii="Open Sans" w:hAnsi="Open Sans" w:cs="Open Sans"/>
          <w:sz w:val="23"/>
          <w:szCs w:val="23"/>
        </w:rPr>
        <w:t>IFSC Code HDFC000014</w:t>
      </w:r>
    </w:p>
    <w:p w14:paraId="48A3992E" w14:textId="272F6A1E" w:rsidR="00D069C0" w:rsidRPr="00C16EE5" w:rsidRDefault="004C7952" w:rsidP="008A2315">
      <w:pPr>
        <w:pStyle w:val="Heading6"/>
        <w:rPr>
          <w:rFonts w:ascii="Open Sans" w:hAnsi="Open Sans" w:cs="Open Sans"/>
          <w:sz w:val="23"/>
          <w:szCs w:val="23"/>
        </w:rPr>
      </w:pPr>
      <w:r w:rsidRPr="00C16EE5">
        <w:rPr>
          <w:rFonts w:ascii="Open Sans" w:hAnsi="Open Sans" w:cs="Open Sans"/>
          <w:sz w:val="23"/>
          <w:szCs w:val="23"/>
        </w:rPr>
        <w:t xml:space="preserve">Name and contact details of delegating authority </w:t>
      </w:r>
    </w:p>
    <w:p w14:paraId="6106BDE3" w14:textId="5AAFA81F" w:rsidR="008A2315" w:rsidRDefault="008A2315" w:rsidP="008A2315"/>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6299"/>
      </w:tblGrid>
      <w:tr w:rsidR="008A2315" w14:paraId="1A7F44A6" w14:textId="77777777" w:rsidTr="008A2315">
        <w:trPr>
          <w:trHeight w:val="177"/>
        </w:trPr>
        <w:tc>
          <w:tcPr>
            <w:tcW w:w="3379" w:type="dxa"/>
            <w:tcBorders>
              <w:top w:val="single" w:sz="4" w:space="0" w:color="auto"/>
              <w:left w:val="single" w:sz="4" w:space="0" w:color="auto"/>
              <w:bottom w:val="single" w:sz="4" w:space="0" w:color="auto"/>
              <w:right w:val="single" w:sz="4" w:space="0" w:color="auto"/>
            </w:tcBorders>
          </w:tcPr>
          <w:p w14:paraId="68B0BEB6" w14:textId="77777777" w:rsidR="008A2315" w:rsidRPr="00C16EE5" w:rsidRDefault="008A2315" w:rsidP="003B227F">
            <w:pPr>
              <w:jc w:val="both"/>
              <w:rPr>
                <w:rFonts w:ascii="Open Sans" w:hAnsi="Open Sans" w:cs="Open Sans"/>
                <w:sz w:val="23"/>
                <w:szCs w:val="23"/>
              </w:rPr>
            </w:pPr>
          </w:p>
          <w:p w14:paraId="5F912AE6" w14:textId="7C7AC081" w:rsidR="008A2315" w:rsidRPr="00C16EE5" w:rsidRDefault="008A2315" w:rsidP="003B227F">
            <w:pPr>
              <w:jc w:val="both"/>
              <w:rPr>
                <w:rFonts w:ascii="Open Sans" w:hAnsi="Open Sans" w:cs="Open Sans"/>
                <w:sz w:val="23"/>
                <w:szCs w:val="23"/>
              </w:rPr>
            </w:pPr>
            <w:r w:rsidRPr="00C16EE5">
              <w:rPr>
                <w:rFonts w:ascii="Open Sans" w:hAnsi="Open Sans" w:cs="Open Sans"/>
                <w:sz w:val="23"/>
                <w:szCs w:val="23"/>
              </w:rPr>
              <w:t xml:space="preserve">Organisation </w:t>
            </w:r>
          </w:p>
        </w:tc>
        <w:tc>
          <w:tcPr>
            <w:tcW w:w="6299" w:type="dxa"/>
            <w:tcBorders>
              <w:top w:val="single" w:sz="4" w:space="0" w:color="auto"/>
              <w:left w:val="single" w:sz="4" w:space="0" w:color="auto"/>
              <w:bottom w:val="single" w:sz="4" w:space="0" w:color="auto"/>
              <w:right w:val="single" w:sz="4" w:space="0" w:color="auto"/>
            </w:tcBorders>
          </w:tcPr>
          <w:p w14:paraId="5F27B123" w14:textId="77777777" w:rsidR="008A2315" w:rsidRDefault="008A2315" w:rsidP="003B227F">
            <w:pPr>
              <w:jc w:val="both"/>
              <w:rPr>
                <w:rFonts w:ascii="Tahoma" w:hAnsi="Tahoma" w:cs="Tahoma"/>
                <w:b/>
                <w:bCs/>
                <w:sz w:val="16"/>
                <w:szCs w:val="20"/>
              </w:rPr>
            </w:pPr>
          </w:p>
        </w:tc>
      </w:tr>
      <w:tr w:rsidR="008A2315" w14:paraId="74C48AC6" w14:textId="77777777" w:rsidTr="008A2315">
        <w:trPr>
          <w:trHeight w:val="184"/>
        </w:trPr>
        <w:tc>
          <w:tcPr>
            <w:tcW w:w="3379" w:type="dxa"/>
            <w:tcBorders>
              <w:top w:val="single" w:sz="4" w:space="0" w:color="auto"/>
              <w:left w:val="single" w:sz="4" w:space="0" w:color="auto"/>
              <w:bottom w:val="single" w:sz="4" w:space="0" w:color="auto"/>
              <w:right w:val="single" w:sz="4" w:space="0" w:color="auto"/>
            </w:tcBorders>
          </w:tcPr>
          <w:p w14:paraId="1F79575E" w14:textId="77777777" w:rsidR="008A2315" w:rsidRPr="00C16EE5" w:rsidRDefault="008A2315" w:rsidP="003B227F">
            <w:pPr>
              <w:jc w:val="both"/>
              <w:rPr>
                <w:rFonts w:ascii="Open Sans" w:hAnsi="Open Sans" w:cs="Open Sans"/>
                <w:sz w:val="23"/>
                <w:szCs w:val="23"/>
              </w:rPr>
            </w:pPr>
          </w:p>
          <w:p w14:paraId="0D197A6F" w14:textId="19DA5286" w:rsidR="008A2315" w:rsidRPr="00C16EE5" w:rsidRDefault="008A2315" w:rsidP="003B227F">
            <w:pPr>
              <w:jc w:val="both"/>
              <w:rPr>
                <w:rFonts w:ascii="Open Sans" w:hAnsi="Open Sans" w:cs="Open Sans"/>
                <w:sz w:val="23"/>
                <w:szCs w:val="23"/>
              </w:rPr>
            </w:pPr>
            <w:r w:rsidRPr="00C16EE5">
              <w:rPr>
                <w:rFonts w:ascii="Open Sans" w:hAnsi="Open Sans" w:cs="Open Sans"/>
                <w:sz w:val="23"/>
                <w:szCs w:val="23"/>
              </w:rPr>
              <w:t xml:space="preserve">Name &amp; Designation </w:t>
            </w:r>
          </w:p>
        </w:tc>
        <w:tc>
          <w:tcPr>
            <w:tcW w:w="6299" w:type="dxa"/>
            <w:tcBorders>
              <w:top w:val="single" w:sz="4" w:space="0" w:color="auto"/>
              <w:left w:val="single" w:sz="4" w:space="0" w:color="auto"/>
              <w:bottom w:val="single" w:sz="4" w:space="0" w:color="auto"/>
              <w:right w:val="single" w:sz="4" w:space="0" w:color="auto"/>
            </w:tcBorders>
          </w:tcPr>
          <w:p w14:paraId="257A9A2A" w14:textId="77777777" w:rsidR="008A2315" w:rsidRDefault="008A2315" w:rsidP="003B227F">
            <w:pPr>
              <w:jc w:val="both"/>
              <w:rPr>
                <w:rFonts w:ascii="Tahoma" w:hAnsi="Tahoma" w:cs="Tahoma"/>
                <w:b/>
                <w:bCs/>
                <w:sz w:val="16"/>
                <w:szCs w:val="20"/>
              </w:rPr>
            </w:pPr>
          </w:p>
        </w:tc>
      </w:tr>
      <w:tr w:rsidR="008A2315" w14:paraId="061DD441" w14:textId="77777777" w:rsidTr="00C16EE5">
        <w:trPr>
          <w:trHeight w:val="462"/>
        </w:trPr>
        <w:tc>
          <w:tcPr>
            <w:tcW w:w="3379" w:type="dxa"/>
            <w:tcBorders>
              <w:top w:val="single" w:sz="4" w:space="0" w:color="auto"/>
              <w:left w:val="single" w:sz="4" w:space="0" w:color="auto"/>
              <w:bottom w:val="single" w:sz="4" w:space="0" w:color="auto"/>
              <w:right w:val="single" w:sz="4" w:space="0" w:color="auto"/>
            </w:tcBorders>
          </w:tcPr>
          <w:p w14:paraId="330CB2DC" w14:textId="77777777" w:rsidR="008A2315" w:rsidRPr="00C16EE5" w:rsidRDefault="008A2315" w:rsidP="003B227F">
            <w:pPr>
              <w:jc w:val="both"/>
              <w:rPr>
                <w:rFonts w:ascii="Open Sans" w:hAnsi="Open Sans" w:cs="Open Sans"/>
                <w:sz w:val="23"/>
                <w:szCs w:val="23"/>
              </w:rPr>
            </w:pPr>
          </w:p>
          <w:p w14:paraId="09366F2D" w14:textId="22EC94D8" w:rsidR="008A2315" w:rsidRPr="00C16EE5" w:rsidRDefault="008A2315" w:rsidP="003B227F">
            <w:pPr>
              <w:jc w:val="both"/>
              <w:rPr>
                <w:rFonts w:ascii="Open Sans" w:hAnsi="Open Sans" w:cs="Open Sans"/>
                <w:sz w:val="23"/>
                <w:szCs w:val="23"/>
              </w:rPr>
            </w:pPr>
            <w:r w:rsidRPr="00C16EE5">
              <w:rPr>
                <w:rFonts w:ascii="Open Sans" w:hAnsi="Open Sans" w:cs="Open Sans"/>
                <w:sz w:val="23"/>
                <w:szCs w:val="23"/>
              </w:rPr>
              <w:t>Email Id &amp; Mobile Number</w:t>
            </w:r>
          </w:p>
        </w:tc>
        <w:tc>
          <w:tcPr>
            <w:tcW w:w="6299" w:type="dxa"/>
            <w:tcBorders>
              <w:top w:val="single" w:sz="4" w:space="0" w:color="auto"/>
              <w:left w:val="single" w:sz="4" w:space="0" w:color="auto"/>
              <w:bottom w:val="single" w:sz="4" w:space="0" w:color="auto"/>
              <w:right w:val="single" w:sz="4" w:space="0" w:color="auto"/>
            </w:tcBorders>
          </w:tcPr>
          <w:p w14:paraId="0853CF3E" w14:textId="77777777" w:rsidR="008A2315" w:rsidRDefault="008A2315" w:rsidP="003B227F">
            <w:pPr>
              <w:jc w:val="both"/>
              <w:rPr>
                <w:rFonts w:ascii="Tahoma" w:hAnsi="Tahoma" w:cs="Tahoma"/>
                <w:b/>
                <w:bCs/>
                <w:sz w:val="16"/>
                <w:szCs w:val="20"/>
              </w:rPr>
            </w:pPr>
          </w:p>
        </w:tc>
      </w:tr>
      <w:tr w:rsidR="00C16EE5" w14:paraId="33A98DE4" w14:textId="77777777" w:rsidTr="00C16EE5">
        <w:trPr>
          <w:trHeight w:val="462"/>
        </w:trPr>
        <w:tc>
          <w:tcPr>
            <w:tcW w:w="3379" w:type="dxa"/>
            <w:tcBorders>
              <w:top w:val="single" w:sz="4" w:space="0" w:color="auto"/>
              <w:left w:val="single" w:sz="4" w:space="0" w:color="auto"/>
              <w:bottom w:val="single" w:sz="4" w:space="0" w:color="auto"/>
              <w:right w:val="single" w:sz="4" w:space="0" w:color="auto"/>
            </w:tcBorders>
          </w:tcPr>
          <w:p w14:paraId="595FFDE5" w14:textId="77777777" w:rsidR="00C16EE5" w:rsidRDefault="00C16EE5" w:rsidP="003B227F">
            <w:pPr>
              <w:jc w:val="both"/>
              <w:rPr>
                <w:rFonts w:ascii="Open Sans" w:hAnsi="Open Sans" w:cs="Open Sans"/>
                <w:sz w:val="23"/>
                <w:szCs w:val="23"/>
              </w:rPr>
            </w:pPr>
          </w:p>
          <w:p w14:paraId="4F3DCB88" w14:textId="529C1993" w:rsidR="00C16EE5" w:rsidRPr="00C16EE5" w:rsidRDefault="00C16EE5" w:rsidP="00C16EE5">
            <w:pPr>
              <w:jc w:val="both"/>
              <w:rPr>
                <w:rFonts w:ascii="Open Sans" w:hAnsi="Open Sans" w:cs="Open Sans"/>
                <w:sz w:val="23"/>
                <w:szCs w:val="23"/>
              </w:rPr>
            </w:pPr>
            <w:r>
              <w:rPr>
                <w:rFonts w:ascii="Open Sans" w:hAnsi="Open Sans" w:cs="Open Sans"/>
                <w:sz w:val="23"/>
                <w:szCs w:val="23"/>
              </w:rPr>
              <w:t>Signature and Stamp</w:t>
            </w:r>
          </w:p>
        </w:tc>
        <w:tc>
          <w:tcPr>
            <w:tcW w:w="6299" w:type="dxa"/>
            <w:tcBorders>
              <w:top w:val="single" w:sz="4" w:space="0" w:color="auto"/>
              <w:left w:val="single" w:sz="4" w:space="0" w:color="auto"/>
              <w:bottom w:val="single" w:sz="4" w:space="0" w:color="auto"/>
              <w:right w:val="single" w:sz="4" w:space="0" w:color="auto"/>
            </w:tcBorders>
          </w:tcPr>
          <w:p w14:paraId="10B610A7" w14:textId="77777777" w:rsidR="00C16EE5" w:rsidRDefault="00C16EE5" w:rsidP="003B227F">
            <w:pPr>
              <w:jc w:val="both"/>
              <w:rPr>
                <w:rFonts w:ascii="Tahoma" w:hAnsi="Tahoma" w:cs="Tahoma"/>
                <w:b/>
                <w:bCs/>
                <w:sz w:val="16"/>
                <w:szCs w:val="20"/>
              </w:rPr>
            </w:pPr>
          </w:p>
        </w:tc>
      </w:tr>
    </w:tbl>
    <w:p w14:paraId="1FD1945E" w14:textId="77777777" w:rsidR="008A2315" w:rsidRPr="008A2315" w:rsidRDefault="008A2315" w:rsidP="008A2315"/>
    <w:p w14:paraId="26E1F6AD" w14:textId="45C12104" w:rsidR="00CD2975" w:rsidRDefault="00CD2975" w:rsidP="0029612D">
      <w:pPr>
        <w:jc w:val="both"/>
        <w:rPr>
          <w:rFonts w:ascii="Open Sans" w:hAnsi="Open Sans" w:cs="Open Sans"/>
          <w:sz w:val="23"/>
          <w:szCs w:val="23"/>
        </w:rPr>
      </w:pPr>
    </w:p>
    <w:p w14:paraId="66419A42" w14:textId="77777777" w:rsidR="00CD2975" w:rsidRDefault="00CD2975" w:rsidP="0029612D">
      <w:pPr>
        <w:jc w:val="both"/>
        <w:rPr>
          <w:rFonts w:ascii="Open Sans" w:hAnsi="Open Sans" w:cs="Open Sans"/>
          <w:sz w:val="23"/>
          <w:szCs w:val="23"/>
        </w:rPr>
      </w:pPr>
    </w:p>
    <w:p w14:paraId="5499F489" w14:textId="29AAD1A4" w:rsidR="00A92397" w:rsidRPr="003A3836" w:rsidRDefault="00A93A9E" w:rsidP="003A3836">
      <w:pPr>
        <w:pStyle w:val="BodyText3"/>
        <w:jc w:val="center"/>
        <w:rPr>
          <w:rFonts w:ascii="Open Sans" w:eastAsia="Calibri" w:hAnsi="Open Sans" w:cs="Open Sans"/>
          <w:b/>
          <w:bCs/>
          <w:sz w:val="28"/>
          <w:szCs w:val="28"/>
          <w:shd w:val="clear" w:color="auto" w:fill="FFFFFF"/>
          <w:lang w:val="en-IN"/>
        </w:rPr>
      </w:pPr>
      <w:r w:rsidRPr="003A3836">
        <w:rPr>
          <w:rFonts w:ascii="Open Sans" w:eastAsia="Calibri" w:hAnsi="Open Sans" w:cs="Open Sans"/>
          <w:b/>
          <w:bCs/>
          <w:sz w:val="28"/>
          <w:szCs w:val="28"/>
          <w:shd w:val="clear" w:color="auto" w:fill="FFFFFF"/>
          <w:lang w:val="en-IN"/>
        </w:rPr>
        <w:lastRenderedPageBreak/>
        <w:t>Meet our faculty</w:t>
      </w:r>
    </w:p>
    <w:p w14:paraId="31470A1B" w14:textId="77777777" w:rsidR="00A92397" w:rsidRPr="00007C1E" w:rsidRDefault="00A92397" w:rsidP="00007C1E">
      <w:pPr>
        <w:pStyle w:val="BodyText3"/>
        <w:rPr>
          <w:rFonts w:ascii="Calibri,Bold" w:hAnsi="Calibri,Bold" w:cs="Calibri,Bold"/>
          <w:b/>
          <w:bCs/>
          <w:sz w:val="10"/>
          <w:szCs w:val="10"/>
        </w:rPr>
      </w:pPr>
    </w:p>
    <w:p w14:paraId="0D5B7B96" w14:textId="77777777" w:rsidR="00A92397" w:rsidRDefault="00A92397" w:rsidP="003A3836">
      <w:pPr>
        <w:pStyle w:val="BodyText3"/>
        <w:jc w:val="center"/>
        <w:rPr>
          <w:rFonts w:ascii="Calibri,Bold" w:hAnsi="Calibri,Bold" w:cs="Calibri,Bold"/>
          <w:b/>
          <w:bCs/>
          <w:sz w:val="36"/>
          <w:szCs w:val="36"/>
        </w:rPr>
      </w:pPr>
      <w:r w:rsidRPr="00A92397">
        <w:rPr>
          <w:rFonts w:ascii="Calibri,Bold" w:hAnsi="Calibri,Bold" w:cs="Calibri,Bold"/>
          <w:b/>
          <w:bCs/>
          <w:noProof/>
          <w:sz w:val="36"/>
          <w:szCs w:val="36"/>
        </w:rPr>
        <w:drawing>
          <wp:inline distT="0" distB="0" distL="0" distR="0" wp14:anchorId="216B49C4" wp14:editId="30B62E5A">
            <wp:extent cx="1047873" cy="12236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057962" cy="1235427"/>
                    </a:xfrm>
                    <a:prstGeom prst="rect">
                      <a:avLst/>
                    </a:prstGeom>
                    <a:noFill/>
                    <a:ln w="9525">
                      <a:noFill/>
                      <a:miter lim="800000"/>
                      <a:headEnd/>
                      <a:tailEnd/>
                    </a:ln>
                  </pic:spPr>
                </pic:pic>
              </a:graphicData>
            </a:graphic>
          </wp:inline>
        </w:drawing>
      </w:r>
    </w:p>
    <w:p w14:paraId="09A0F1CD" w14:textId="160720DB" w:rsidR="00B50B93" w:rsidRPr="003A3836" w:rsidRDefault="00D77859" w:rsidP="003A3836">
      <w:pPr>
        <w:pStyle w:val="BodyText3"/>
        <w:jc w:val="center"/>
        <w:rPr>
          <w:rFonts w:ascii="Open Sans" w:hAnsi="Open Sans" w:cs="Open Sans"/>
          <w:b/>
          <w:bCs/>
          <w:sz w:val="22"/>
          <w:szCs w:val="22"/>
        </w:rPr>
      </w:pPr>
      <w:r>
        <w:rPr>
          <w:rFonts w:ascii="Open Sans" w:hAnsi="Open Sans" w:cs="Open Sans"/>
          <w:b/>
          <w:bCs/>
          <w:sz w:val="22"/>
          <w:szCs w:val="22"/>
        </w:rPr>
        <w:t xml:space="preserve">Mr </w:t>
      </w:r>
      <w:r w:rsidR="00A92397" w:rsidRPr="003A3836">
        <w:rPr>
          <w:rFonts w:ascii="Open Sans" w:hAnsi="Open Sans" w:cs="Open Sans"/>
          <w:b/>
          <w:bCs/>
          <w:sz w:val="22"/>
          <w:szCs w:val="22"/>
        </w:rPr>
        <w:t>Amal Bhattacherjee</w:t>
      </w:r>
    </w:p>
    <w:p w14:paraId="433D3D9E" w14:textId="6D70B8D2" w:rsidR="001C7061" w:rsidRPr="003A3836" w:rsidRDefault="001C7061" w:rsidP="001C7061">
      <w:pPr>
        <w:autoSpaceDE w:val="0"/>
        <w:autoSpaceDN w:val="0"/>
        <w:adjustRightInd w:val="0"/>
        <w:jc w:val="both"/>
        <w:rPr>
          <w:rFonts w:ascii="Open Sans" w:hAnsi="Open Sans" w:cs="Open Sans"/>
          <w:sz w:val="22"/>
          <w:szCs w:val="22"/>
        </w:rPr>
      </w:pPr>
      <w:r w:rsidRPr="003A3836">
        <w:rPr>
          <w:rFonts w:ascii="Open Sans" w:hAnsi="Open Sans" w:cs="Open Sans"/>
          <w:sz w:val="22"/>
          <w:szCs w:val="22"/>
        </w:rPr>
        <w:t xml:space="preserve">Leader with Global Exposure &amp; proven track record in the field of </w:t>
      </w:r>
      <w:r w:rsidR="005827DE" w:rsidRPr="003A3836">
        <w:rPr>
          <w:rFonts w:ascii="Open Sans" w:hAnsi="Open Sans" w:cs="Open Sans"/>
          <w:b/>
          <w:sz w:val="22"/>
          <w:szCs w:val="22"/>
        </w:rPr>
        <w:t>Safety Management</w:t>
      </w:r>
      <w:r w:rsidRPr="003A3836">
        <w:rPr>
          <w:rFonts w:ascii="Open Sans" w:hAnsi="Open Sans" w:cs="Open Sans"/>
          <w:b/>
          <w:sz w:val="22"/>
          <w:szCs w:val="22"/>
        </w:rPr>
        <w:t xml:space="preserve"> System, </w:t>
      </w:r>
      <w:r w:rsidRPr="003A3836">
        <w:rPr>
          <w:rFonts w:ascii="Open Sans" w:hAnsi="Open Sans" w:cs="Open Sans"/>
          <w:sz w:val="22"/>
          <w:szCs w:val="22"/>
        </w:rPr>
        <w:t xml:space="preserve">Environment Management </w:t>
      </w:r>
      <w:r w:rsidR="001600B0" w:rsidRPr="003A3836">
        <w:rPr>
          <w:rFonts w:ascii="Open Sans" w:hAnsi="Open Sans" w:cs="Open Sans"/>
          <w:sz w:val="22"/>
          <w:szCs w:val="22"/>
        </w:rPr>
        <w:t>System, Energy</w:t>
      </w:r>
      <w:r w:rsidRPr="003A3836">
        <w:rPr>
          <w:rFonts w:ascii="Open Sans" w:hAnsi="Open Sans" w:cs="Open Sans"/>
          <w:sz w:val="22"/>
          <w:szCs w:val="22"/>
        </w:rPr>
        <w:t xml:space="preserve"> Management System , Quality Management System &amp;  CEO of </w:t>
      </w:r>
      <w:r w:rsidR="003A3836" w:rsidRPr="003A3836">
        <w:rPr>
          <w:rFonts w:ascii="Open Sans" w:hAnsi="Open Sans" w:cs="Open Sans"/>
          <w:sz w:val="22"/>
          <w:szCs w:val="22"/>
        </w:rPr>
        <w:t xml:space="preserve"> </w:t>
      </w:r>
      <w:r w:rsidR="00D44504" w:rsidRPr="003A3836">
        <w:rPr>
          <w:rFonts w:ascii="Open Sans" w:hAnsi="Open Sans" w:cs="Open Sans"/>
          <w:sz w:val="22"/>
          <w:szCs w:val="22"/>
        </w:rPr>
        <w:t>Synergy Management Services Consulting G</w:t>
      </w:r>
      <w:r w:rsidRPr="003A3836">
        <w:rPr>
          <w:rFonts w:ascii="Open Sans" w:hAnsi="Open Sans" w:cs="Open Sans"/>
          <w:sz w:val="22"/>
          <w:szCs w:val="22"/>
        </w:rPr>
        <w:t>roup having Health and Safety wing</w:t>
      </w:r>
      <w:r w:rsidR="00BE36F4" w:rsidRPr="003A3836">
        <w:rPr>
          <w:rFonts w:ascii="Open Sans" w:hAnsi="Open Sans" w:cs="Open Sans"/>
          <w:b/>
          <w:bCs/>
          <w:sz w:val="22"/>
          <w:szCs w:val="22"/>
        </w:rPr>
        <w:t xml:space="preserve"> </w:t>
      </w:r>
      <w:r w:rsidR="003A3836">
        <w:rPr>
          <w:rFonts w:ascii="Open Sans" w:hAnsi="Open Sans" w:cs="Open Sans"/>
          <w:b/>
          <w:bCs/>
          <w:sz w:val="22"/>
          <w:szCs w:val="22"/>
        </w:rPr>
        <w:t>,</w:t>
      </w:r>
      <w:r w:rsidR="00F005A2">
        <w:rPr>
          <w:rFonts w:ascii="Open Sans" w:hAnsi="Open Sans" w:cs="Open Sans"/>
          <w:sz w:val="22"/>
          <w:szCs w:val="22"/>
        </w:rPr>
        <w:t xml:space="preserve">Amal has been on the forefront of leading </w:t>
      </w:r>
      <w:r w:rsidRPr="003A3836">
        <w:rPr>
          <w:rFonts w:ascii="Open Sans" w:hAnsi="Open Sans" w:cs="Open Sans"/>
          <w:sz w:val="22"/>
          <w:szCs w:val="22"/>
        </w:rPr>
        <w:t>different training programmes including  Sa</w:t>
      </w:r>
      <w:r w:rsidR="00BE36F4" w:rsidRPr="003A3836">
        <w:rPr>
          <w:rFonts w:ascii="Open Sans" w:hAnsi="Open Sans" w:cs="Open Sans"/>
          <w:sz w:val="22"/>
          <w:szCs w:val="22"/>
        </w:rPr>
        <w:t>fety programmes</w:t>
      </w:r>
      <w:r w:rsidR="00F005A2">
        <w:rPr>
          <w:rFonts w:ascii="Open Sans" w:hAnsi="Open Sans" w:cs="Open Sans"/>
          <w:sz w:val="22"/>
          <w:szCs w:val="22"/>
        </w:rPr>
        <w:t>. P</w:t>
      </w:r>
      <w:r w:rsidR="00BE36F4" w:rsidRPr="003A3836">
        <w:rPr>
          <w:rFonts w:ascii="Open Sans" w:hAnsi="Open Sans" w:cs="Open Sans"/>
          <w:sz w:val="22"/>
          <w:szCs w:val="22"/>
        </w:rPr>
        <w:t>rovide</w:t>
      </w:r>
      <w:r w:rsidR="00F005A2">
        <w:rPr>
          <w:rFonts w:ascii="Open Sans" w:hAnsi="Open Sans" w:cs="Open Sans"/>
          <w:sz w:val="22"/>
          <w:szCs w:val="22"/>
        </w:rPr>
        <w:t>s</w:t>
      </w:r>
      <w:r w:rsidR="00BE36F4" w:rsidRPr="003A3836">
        <w:rPr>
          <w:rFonts w:ascii="Open Sans" w:hAnsi="Open Sans" w:cs="Open Sans"/>
          <w:sz w:val="22"/>
          <w:szCs w:val="22"/>
        </w:rPr>
        <w:t xml:space="preserve"> </w:t>
      </w:r>
      <w:r w:rsidRPr="003A3836">
        <w:rPr>
          <w:rFonts w:ascii="Open Sans" w:hAnsi="Open Sans" w:cs="Open Sans"/>
          <w:sz w:val="22"/>
          <w:szCs w:val="22"/>
        </w:rPr>
        <w:t>consultancy servi</w:t>
      </w:r>
      <w:r w:rsidR="00BE36F4" w:rsidRPr="003A3836">
        <w:rPr>
          <w:rFonts w:ascii="Open Sans" w:hAnsi="Open Sans" w:cs="Open Sans"/>
          <w:sz w:val="22"/>
          <w:szCs w:val="22"/>
        </w:rPr>
        <w:t>ces for system implementation, p</w:t>
      </w:r>
      <w:r w:rsidRPr="003A3836">
        <w:rPr>
          <w:rFonts w:ascii="Open Sans" w:hAnsi="Open Sans" w:cs="Open Sans"/>
          <w:sz w:val="22"/>
          <w:szCs w:val="22"/>
        </w:rPr>
        <w:t xml:space="preserve">roblem solving &amp; coaching Improvement projects through Six Sigma &amp; other Quality tools. </w:t>
      </w:r>
      <w:r w:rsidR="00BE36F4" w:rsidRPr="003A3836">
        <w:rPr>
          <w:rFonts w:ascii="Open Sans" w:hAnsi="Open Sans" w:cs="Open Sans"/>
          <w:bCs/>
          <w:sz w:val="22"/>
          <w:szCs w:val="22"/>
        </w:rPr>
        <w:t xml:space="preserve">He was a </w:t>
      </w:r>
      <w:r w:rsidRPr="003A3836">
        <w:rPr>
          <w:rFonts w:ascii="Open Sans" w:hAnsi="Open Sans" w:cs="Open Sans"/>
          <w:bCs/>
          <w:sz w:val="22"/>
          <w:szCs w:val="22"/>
        </w:rPr>
        <w:t xml:space="preserve">Cluster head of six units of leading multinational SCHNEIDER ELECTRIC </w:t>
      </w:r>
      <w:r w:rsidRPr="00F005A2">
        <w:rPr>
          <w:rFonts w:ascii="Open Sans" w:hAnsi="Open Sans" w:cs="Open Sans"/>
          <w:b/>
          <w:sz w:val="22"/>
          <w:szCs w:val="22"/>
        </w:rPr>
        <w:t>as General Manager- QEHS (Quality , Environment, Health &amp; Safety</w:t>
      </w:r>
      <w:r w:rsidRPr="00F005A2">
        <w:rPr>
          <w:rFonts w:ascii="Open Sans" w:hAnsi="Open Sans" w:cs="Open Sans"/>
          <w:bCs/>
          <w:sz w:val="22"/>
          <w:szCs w:val="22"/>
        </w:rPr>
        <w:t>)</w:t>
      </w:r>
      <w:r w:rsidRPr="003A3836">
        <w:rPr>
          <w:rFonts w:ascii="Open Sans" w:hAnsi="Open Sans" w:cs="Open Sans"/>
          <w:bCs/>
          <w:sz w:val="22"/>
          <w:szCs w:val="22"/>
        </w:rPr>
        <w:t xml:space="preserve"> in India in Switchgear &amp; Transformer Business</w:t>
      </w:r>
      <w:r w:rsidR="00F005A2">
        <w:rPr>
          <w:rFonts w:ascii="Open Sans" w:hAnsi="Open Sans" w:cs="Open Sans"/>
          <w:bCs/>
          <w:sz w:val="22"/>
          <w:szCs w:val="22"/>
        </w:rPr>
        <w:t>,</w:t>
      </w:r>
      <w:r w:rsidRPr="003A3836">
        <w:rPr>
          <w:rFonts w:ascii="Open Sans" w:hAnsi="Open Sans" w:cs="Open Sans"/>
          <w:bCs/>
          <w:sz w:val="22"/>
          <w:szCs w:val="22"/>
        </w:rPr>
        <w:t xml:space="preserve"> for 8 years ( 2011-2018) covering Vadodara, Allahabad, Nasik &amp; Kolkata.</w:t>
      </w:r>
      <w:r w:rsidR="00D44504" w:rsidRPr="003A3836">
        <w:rPr>
          <w:rFonts w:ascii="Open Sans" w:hAnsi="Open Sans" w:cs="Open Sans"/>
          <w:bCs/>
          <w:sz w:val="22"/>
          <w:szCs w:val="22"/>
        </w:rPr>
        <w:t xml:space="preserve"> </w:t>
      </w:r>
      <w:r w:rsidR="00BE36F4" w:rsidRPr="003A3836">
        <w:rPr>
          <w:rFonts w:ascii="Open Sans" w:hAnsi="Open Sans" w:cs="Open Sans"/>
          <w:sz w:val="22"/>
          <w:szCs w:val="22"/>
        </w:rPr>
        <w:t xml:space="preserve">He is also an expert </w:t>
      </w:r>
      <w:r w:rsidRPr="003A3836">
        <w:rPr>
          <w:rFonts w:ascii="Open Sans" w:hAnsi="Open Sans" w:cs="Open Sans"/>
          <w:sz w:val="22"/>
          <w:szCs w:val="22"/>
        </w:rPr>
        <w:t>in Operational Excellence, Energy Management System, Six Sigma, LEAN Management, Business Excellence, NABL, Sustainability M</w:t>
      </w:r>
      <w:r w:rsidR="00BE36F4" w:rsidRPr="003A3836">
        <w:rPr>
          <w:rFonts w:ascii="Open Sans" w:hAnsi="Open Sans" w:cs="Open Sans"/>
          <w:sz w:val="22"/>
          <w:szCs w:val="22"/>
        </w:rPr>
        <w:t>anagement, TQM Framework areas, etc and a c</w:t>
      </w:r>
      <w:r w:rsidRPr="003A3836">
        <w:rPr>
          <w:rFonts w:ascii="Open Sans" w:hAnsi="Open Sans" w:cs="Open Sans"/>
          <w:sz w:val="22"/>
          <w:szCs w:val="22"/>
        </w:rPr>
        <w:t>ertified Lead Assessor in different Management System &amp; Certifications like ISO 9001, ISO 14001, ISO 50001, ISO 45001, and ISO 17025.</w:t>
      </w:r>
      <w:r w:rsidR="006452C9" w:rsidRPr="003A3836">
        <w:rPr>
          <w:rFonts w:ascii="Open Sans" w:hAnsi="Open Sans" w:cs="Open Sans"/>
          <w:sz w:val="22"/>
          <w:szCs w:val="22"/>
        </w:rPr>
        <w:t xml:space="preserve"> He also holds a </w:t>
      </w:r>
      <w:r w:rsidR="006452C9" w:rsidRPr="003A3836">
        <w:rPr>
          <w:rFonts w:ascii="Open Sans" w:hAnsi="Open Sans" w:cs="Open Sans"/>
          <w:b/>
          <w:sz w:val="22"/>
          <w:szCs w:val="22"/>
        </w:rPr>
        <w:t>Six Sigma BLACK BELT from ISI, Bangalore.</w:t>
      </w:r>
      <w:r w:rsidR="00F005A2">
        <w:rPr>
          <w:rFonts w:ascii="Open Sans" w:hAnsi="Open Sans" w:cs="Open Sans"/>
          <w:b/>
          <w:sz w:val="22"/>
          <w:szCs w:val="22"/>
        </w:rPr>
        <w:t xml:space="preserve"> </w:t>
      </w:r>
      <w:r w:rsidR="00CF5790" w:rsidRPr="003A3836">
        <w:rPr>
          <w:rFonts w:ascii="Open Sans" w:hAnsi="Open Sans" w:cs="Open Sans"/>
          <w:sz w:val="22"/>
          <w:szCs w:val="22"/>
        </w:rPr>
        <w:t xml:space="preserve">He is a </w:t>
      </w:r>
      <w:r w:rsidRPr="003A3836">
        <w:rPr>
          <w:rFonts w:ascii="Open Sans" w:hAnsi="Open Sans" w:cs="Open Sans"/>
          <w:sz w:val="22"/>
          <w:szCs w:val="22"/>
        </w:rPr>
        <w:t xml:space="preserve">Mechanical Engineer &amp; Management Graduate (Operations Research) from Jadavpur University, Kolkata with </w:t>
      </w:r>
      <w:r w:rsidRPr="003A3836">
        <w:rPr>
          <w:rFonts w:ascii="Open Sans" w:hAnsi="Open Sans" w:cs="Open Sans"/>
          <w:bCs/>
          <w:sz w:val="22"/>
          <w:szCs w:val="22"/>
        </w:rPr>
        <w:t>diverse</w:t>
      </w:r>
      <w:r w:rsidRPr="003A3836">
        <w:rPr>
          <w:rFonts w:ascii="Open Sans" w:hAnsi="Open Sans" w:cs="Open Sans"/>
          <w:b/>
          <w:sz w:val="22"/>
          <w:szCs w:val="22"/>
        </w:rPr>
        <w:t xml:space="preserve"> industry experience of about 33 years (1985-2018) </w:t>
      </w:r>
      <w:r w:rsidRPr="003A3836">
        <w:rPr>
          <w:rFonts w:ascii="Open Sans" w:hAnsi="Open Sans" w:cs="Open Sans"/>
          <w:bCs/>
          <w:sz w:val="22"/>
          <w:szCs w:val="22"/>
        </w:rPr>
        <w:t>across manufacturing industries (MNC</w:t>
      </w:r>
      <w:r w:rsidR="00CF5790" w:rsidRPr="003A3836">
        <w:rPr>
          <w:rFonts w:ascii="Open Sans" w:hAnsi="Open Sans" w:cs="Open Sans"/>
          <w:bCs/>
          <w:sz w:val="22"/>
          <w:szCs w:val="22"/>
        </w:rPr>
        <w:t>s</w:t>
      </w:r>
      <w:r w:rsidRPr="003A3836">
        <w:rPr>
          <w:rFonts w:ascii="Open Sans" w:hAnsi="Open Sans" w:cs="Open Sans"/>
          <w:bCs/>
          <w:sz w:val="22"/>
          <w:szCs w:val="22"/>
        </w:rPr>
        <w:t xml:space="preserve">) with overseas exposure to </w:t>
      </w:r>
      <w:r w:rsidRPr="003A3836">
        <w:rPr>
          <w:rFonts w:ascii="Open Sans" w:hAnsi="Open Sans" w:cs="Open Sans"/>
          <w:bCs/>
          <w:i/>
          <w:iCs/>
          <w:sz w:val="22"/>
          <w:szCs w:val="22"/>
        </w:rPr>
        <w:t xml:space="preserve">European </w:t>
      </w:r>
      <w:r w:rsidRPr="003A3836">
        <w:rPr>
          <w:rFonts w:ascii="Open Sans" w:hAnsi="Open Sans" w:cs="Open Sans"/>
          <w:bCs/>
          <w:sz w:val="22"/>
          <w:szCs w:val="22"/>
        </w:rPr>
        <w:t>culture</w:t>
      </w:r>
      <w:r w:rsidRPr="003A3836">
        <w:rPr>
          <w:rFonts w:ascii="Open Sans" w:hAnsi="Open Sans" w:cs="Open Sans"/>
          <w:b/>
          <w:sz w:val="22"/>
          <w:szCs w:val="22"/>
        </w:rPr>
        <w:t>.</w:t>
      </w:r>
      <w:r w:rsidR="003D7E76" w:rsidRPr="003A3836">
        <w:rPr>
          <w:rFonts w:ascii="Open Sans" w:hAnsi="Open Sans" w:cs="Open Sans"/>
          <w:b/>
          <w:sz w:val="22"/>
          <w:szCs w:val="22"/>
        </w:rPr>
        <w:t xml:space="preserve"> </w:t>
      </w:r>
    </w:p>
    <w:p w14:paraId="1F71B87B" w14:textId="77777777" w:rsidR="005827DE" w:rsidRPr="003A3836" w:rsidRDefault="005827DE" w:rsidP="005827DE">
      <w:pPr>
        <w:autoSpaceDE w:val="0"/>
        <w:autoSpaceDN w:val="0"/>
        <w:adjustRightInd w:val="0"/>
        <w:rPr>
          <w:rFonts w:ascii="Open Sans" w:hAnsi="Open Sans" w:cs="Open Sans"/>
          <w:b/>
          <w:sz w:val="22"/>
          <w:szCs w:val="22"/>
        </w:rPr>
      </w:pPr>
    </w:p>
    <w:p w14:paraId="1642BEF2" w14:textId="77777777" w:rsidR="00F005A2" w:rsidRDefault="00F005A2" w:rsidP="005827DE">
      <w:pPr>
        <w:autoSpaceDE w:val="0"/>
        <w:autoSpaceDN w:val="0"/>
        <w:adjustRightInd w:val="0"/>
        <w:rPr>
          <w:rFonts w:ascii="Open Sans" w:hAnsi="Open Sans" w:cs="Open Sans"/>
          <w:b/>
          <w:sz w:val="22"/>
          <w:szCs w:val="22"/>
        </w:rPr>
      </w:pPr>
    </w:p>
    <w:p w14:paraId="68BF179B" w14:textId="085093CC" w:rsidR="005827DE" w:rsidRPr="003A3836" w:rsidRDefault="005827DE" w:rsidP="005827DE">
      <w:pPr>
        <w:autoSpaceDE w:val="0"/>
        <w:autoSpaceDN w:val="0"/>
        <w:adjustRightInd w:val="0"/>
        <w:rPr>
          <w:rFonts w:ascii="Open Sans" w:eastAsia="SimSun-ExtB" w:hAnsi="Open Sans" w:cs="Open Sans"/>
          <w:bCs/>
          <w:color w:val="000000"/>
          <w:sz w:val="22"/>
          <w:szCs w:val="22"/>
        </w:rPr>
      </w:pPr>
      <w:r w:rsidRPr="003A3836">
        <w:rPr>
          <w:rFonts w:ascii="Open Sans" w:hAnsi="Open Sans" w:cs="Open Sans"/>
          <w:b/>
          <w:sz w:val="22"/>
          <w:szCs w:val="22"/>
        </w:rPr>
        <w:t>About Synergy Management Services</w:t>
      </w:r>
    </w:p>
    <w:p w14:paraId="05F975BF" w14:textId="77777777" w:rsidR="005827DE" w:rsidRPr="003A3836" w:rsidRDefault="005827DE" w:rsidP="005827DE">
      <w:pPr>
        <w:autoSpaceDE w:val="0"/>
        <w:autoSpaceDN w:val="0"/>
        <w:adjustRightInd w:val="0"/>
        <w:rPr>
          <w:rFonts w:ascii="Open Sans" w:eastAsia="SimSun-ExtB" w:hAnsi="Open Sans" w:cs="Open Sans"/>
          <w:b/>
          <w:bCs/>
          <w:color w:val="000000"/>
          <w:sz w:val="22"/>
          <w:szCs w:val="22"/>
        </w:rPr>
      </w:pPr>
    </w:p>
    <w:p w14:paraId="4E26CB18" w14:textId="1D3B6E61" w:rsidR="005827DE" w:rsidRPr="003A3836" w:rsidRDefault="005827DE" w:rsidP="005827DE">
      <w:pPr>
        <w:autoSpaceDE w:val="0"/>
        <w:autoSpaceDN w:val="0"/>
        <w:adjustRightInd w:val="0"/>
        <w:jc w:val="both"/>
        <w:rPr>
          <w:rFonts w:ascii="Open Sans" w:eastAsia="SimSun-ExtB" w:hAnsi="Open Sans" w:cs="Open Sans"/>
          <w:bCs/>
          <w:color w:val="000000"/>
          <w:sz w:val="22"/>
          <w:szCs w:val="22"/>
        </w:rPr>
      </w:pPr>
      <w:r w:rsidRPr="003A3836">
        <w:rPr>
          <w:rFonts w:ascii="Open Sans" w:eastAsia="SimSun-ExtB" w:hAnsi="Open Sans" w:cs="Open Sans"/>
          <w:b/>
          <w:bCs/>
          <w:sz w:val="22"/>
          <w:szCs w:val="22"/>
        </w:rPr>
        <w:t>Synergy Management Services</w:t>
      </w:r>
      <w:r w:rsidRPr="003A3836">
        <w:rPr>
          <w:rFonts w:ascii="Open Sans" w:eastAsia="SimSun-ExtB" w:hAnsi="Open Sans" w:cs="Open Sans"/>
          <w:bCs/>
          <w:sz w:val="22"/>
          <w:szCs w:val="22"/>
        </w:rPr>
        <w:t xml:space="preserve"> was established in October 2018</w:t>
      </w:r>
      <w:r w:rsidR="003A3836">
        <w:rPr>
          <w:rFonts w:ascii="Open Sans" w:eastAsia="SimSun-ExtB" w:hAnsi="Open Sans" w:cs="Open Sans"/>
          <w:bCs/>
          <w:sz w:val="22"/>
          <w:szCs w:val="22"/>
        </w:rPr>
        <w:t xml:space="preserve"> by Founder Ceo Amlan Bhattacharjee and</w:t>
      </w:r>
      <w:r w:rsidRPr="003A3836">
        <w:rPr>
          <w:rFonts w:ascii="Open Sans" w:eastAsia="SimSun-ExtB" w:hAnsi="Open Sans" w:cs="Open Sans"/>
          <w:bCs/>
          <w:sz w:val="22"/>
          <w:szCs w:val="22"/>
        </w:rPr>
        <w:t xml:space="preserve"> is recognized as one of the leaders in the field of training and consultancy services in India. </w:t>
      </w:r>
      <w:r w:rsidR="003A3836">
        <w:rPr>
          <w:rFonts w:ascii="Open Sans" w:eastAsia="SimSun-ExtB" w:hAnsi="Open Sans" w:cs="Open Sans"/>
          <w:bCs/>
          <w:sz w:val="22"/>
          <w:szCs w:val="22"/>
        </w:rPr>
        <w:t xml:space="preserve">Company’s expertise is </w:t>
      </w:r>
      <w:r w:rsidRPr="003A3836">
        <w:rPr>
          <w:rFonts w:ascii="Open Sans" w:eastAsia="SimSun-ExtB" w:hAnsi="Open Sans" w:cs="Open Sans"/>
          <w:bCs/>
          <w:sz w:val="22"/>
          <w:szCs w:val="22"/>
        </w:rPr>
        <w:t>in areas like Quality, Environment, Health &amp; Safety, Energy Management and Laboratory accreditation in India</w:t>
      </w:r>
      <w:r w:rsidR="00F005A2">
        <w:rPr>
          <w:rFonts w:ascii="Open Sans" w:eastAsia="SimSun-ExtB" w:hAnsi="Open Sans" w:cs="Open Sans"/>
          <w:bCs/>
          <w:sz w:val="22"/>
          <w:szCs w:val="22"/>
        </w:rPr>
        <w:t xml:space="preserve">. </w:t>
      </w:r>
      <w:r w:rsidRPr="003A3836">
        <w:rPr>
          <w:rFonts w:ascii="Open Sans" w:eastAsia="SimSun-ExtB" w:hAnsi="Open Sans" w:cs="Open Sans"/>
          <w:bCs/>
          <w:color w:val="000000"/>
          <w:sz w:val="22"/>
          <w:szCs w:val="22"/>
        </w:rPr>
        <w:t>The key differentiator is Synergy’s approach and the counselors’ ability to facilitate deployment of various theories and concepts and demonstrate improvement in the field through practical visit &amp; support.</w:t>
      </w:r>
    </w:p>
    <w:p w14:paraId="3165DA93" w14:textId="77777777" w:rsidR="00FE2B73" w:rsidRDefault="00FE2B73" w:rsidP="005827DE">
      <w:pPr>
        <w:autoSpaceDE w:val="0"/>
        <w:autoSpaceDN w:val="0"/>
        <w:adjustRightInd w:val="0"/>
        <w:jc w:val="both"/>
        <w:rPr>
          <w:rFonts w:ascii="Open Sans" w:eastAsia="SimSun-ExtB" w:hAnsi="Open Sans" w:cs="Open Sans"/>
          <w:b/>
          <w:bCs/>
          <w:i/>
          <w:color w:val="000000"/>
          <w:sz w:val="22"/>
          <w:szCs w:val="22"/>
        </w:rPr>
      </w:pPr>
    </w:p>
    <w:p w14:paraId="75BE7EF0" w14:textId="297EA263" w:rsidR="00FE2B73" w:rsidRDefault="00FE2B73" w:rsidP="00A93A9E">
      <w:pPr>
        <w:pStyle w:val="NoSpacing"/>
        <w:jc w:val="both"/>
        <w:rPr>
          <w:rFonts w:ascii="Open Sans" w:hAnsi="Open Sans" w:cs="Open Sans"/>
          <w:sz w:val="23"/>
          <w:szCs w:val="23"/>
        </w:rPr>
      </w:pPr>
    </w:p>
    <w:p w14:paraId="7A287E69" w14:textId="77777777" w:rsidR="005D54C2" w:rsidRDefault="005D54C2" w:rsidP="00A93A9E">
      <w:pPr>
        <w:pStyle w:val="NoSpacing"/>
        <w:jc w:val="both"/>
        <w:rPr>
          <w:rFonts w:ascii="Open Sans" w:hAnsi="Open Sans" w:cs="Open Sans"/>
          <w:sz w:val="23"/>
          <w:szCs w:val="23"/>
        </w:rPr>
      </w:pPr>
    </w:p>
    <w:p w14:paraId="588272EF" w14:textId="38977DDE" w:rsidR="00FE2B73" w:rsidRPr="00FE2B73" w:rsidRDefault="00FE2B73" w:rsidP="00A93A9E">
      <w:pPr>
        <w:pStyle w:val="NoSpacing"/>
        <w:jc w:val="both"/>
        <w:rPr>
          <w:rFonts w:ascii="Open Sans" w:hAnsi="Open Sans" w:cs="Open Sans"/>
          <w:b/>
          <w:bCs/>
          <w:sz w:val="24"/>
          <w:szCs w:val="24"/>
        </w:rPr>
      </w:pPr>
      <w:r w:rsidRPr="00FE2B73">
        <w:rPr>
          <w:rFonts w:ascii="Open Sans" w:hAnsi="Open Sans" w:cs="Open Sans"/>
          <w:b/>
          <w:bCs/>
          <w:sz w:val="24"/>
          <w:szCs w:val="24"/>
        </w:rPr>
        <w:lastRenderedPageBreak/>
        <w:t>ASSOCHAM</w:t>
      </w:r>
    </w:p>
    <w:p w14:paraId="26C48205" w14:textId="77777777" w:rsidR="00FE2B73" w:rsidRDefault="00FE2B73" w:rsidP="00A93A9E">
      <w:pPr>
        <w:pStyle w:val="NoSpacing"/>
        <w:jc w:val="both"/>
        <w:rPr>
          <w:rFonts w:ascii="Open Sans" w:hAnsi="Open Sans" w:cs="Open Sans"/>
          <w:sz w:val="23"/>
          <w:szCs w:val="23"/>
        </w:rPr>
      </w:pPr>
    </w:p>
    <w:p w14:paraId="3E9814B4" w14:textId="735904FF" w:rsidR="00FE2B73" w:rsidRDefault="00FE2B73" w:rsidP="00A93A9E">
      <w:pPr>
        <w:pStyle w:val="NoSpacing"/>
        <w:jc w:val="both"/>
        <w:rPr>
          <w:rFonts w:ascii="Open Sans" w:hAnsi="Open Sans" w:cs="Open Sans"/>
          <w:sz w:val="23"/>
          <w:szCs w:val="23"/>
        </w:rPr>
      </w:pPr>
    </w:p>
    <w:p w14:paraId="6A82E2F6" w14:textId="2B73A8F9" w:rsidR="00FE2B73" w:rsidRPr="00FE2B73" w:rsidRDefault="00FE2B73" w:rsidP="00FE2B73">
      <w:pPr>
        <w:shd w:val="clear" w:color="auto" w:fill="FFFFFF"/>
        <w:spacing w:after="270" w:line="285" w:lineRule="atLeast"/>
        <w:jc w:val="both"/>
        <w:rPr>
          <w:rFonts w:ascii="Open Sans" w:eastAsia="Calibri" w:hAnsi="Open Sans" w:cs="Open Sans"/>
          <w:sz w:val="23"/>
          <w:szCs w:val="23"/>
          <w:lang w:val="en-IN"/>
        </w:rPr>
      </w:pPr>
      <w:r w:rsidRPr="00FE2B73">
        <w:rPr>
          <w:rFonts w:ascii="Open Sans" w:eastAsia="Calibri" w:hAnsi="Open Sans" w:cs="Open Sans"/>
          <w:sz w:val="23"/>
          <w:szCs w:val="23"/>
          <w:lang w:val="en-IN"/>
        </w:rPr>
        <w:t>The Associated Chambers of Commerce &amp; Industry of India (ASSOCHAM) is the country's oldest apex chamber. It brings in actionable insights to strengthen the Indian ecosystem, leveraging its network of more than 4,50,000 members, of which MSMEs represent a large segment. With a strong presence in states, and key cities globally, ASSOCHAM also has more than 400 associations, federations, and regional chambers in its fold.</w:t>
      </w:r>
    </w:p>
    <w:p w14:paraId="3A49DBEC" w14:textId="6911512C" w:rsidR="00FE2B73" w:rsidRDefault="00FE2B73" w:rsidP="00FE2B73">
      <w:pPr>
        <w:shd w:val="clear" w:color="auto" w:fill="FFFFFF"/>
        <w:spacing w:after="270" w:line="285" w:lineRule="atLeast"/>
        <w:jc w:val="both"/>
        <w:rPr>
          <w:rFonts w:ascii="Open Sans" w:eastAsia="Calibri" w:hAnsi="Open Sans" w:cs="Open Sans"/>
          <w:sz w:val="23"/>
          <w:szCs w:val="23"/>
          <w:lang w:val="en-IN"/>
        </w:rPr>
      </w:pPr>
      <w:r w:rsidRPr="00FE2B73">
        <w:rPr>
          <w:rFonts w:ascii="Open Sans" w:eastAsia="Calibri" w:hAnsi="Open Sans" w:cs="Open Sans"/>
          <w:sz w:val="23"/>
          <w:szCs w:val="23"/>
          <w:lang w:val="en-IN"/>
        </w:rPr>
        <w:t>Aligned with the vision of creating a New India, ASSOCHAM works as a conduit between the industry and the Government. The Chamber is an agile and forward</w:t>
      </w:r>
      <w:r>
        <w:rPr>
          <w:rFonts w:ascii="Open Sans" w:eastAsia="Calibri" w:hAnsi="Open Sans" w:cs="Open Sans"/>
          <w:sz w:val="23"/>
          <w:szCs w:val="23"/>
          <w:lang w:val="en-IN"/>
        </w:rPr>
        <w:t>-looking</w:t>
      </w:r>
      <w:r w:rsidRPr="00FE2B73">
        <w:rPr>
          <w:rFonts w:ascii="Open Sans" w:eastAsia="Calibri" w:hAnsi="Open Sans" w:cs="Open Sans"/>
          <w:sz w:val="23"/>
          <w:szCs w:val="23"/>
          <w:lang w:val="en-IN"/>
        </w:rPr>
        <w:t xml:space="preserve"> institution, leading various initiatives to enhance the global competitiveness of the Indian industry.</w:t>
      </w:r>
    </w:p>
    <w:p w14:paraId="27E78511" w14:textId="1B43A934" w:rsidR="00FE2B73" w:rsidRPr="00FE2B73" w:rsidRDefault="00FE2B73" w:rsidP="00FE2B73">
      <w:pPr>
        <w:shd w:val="clear" w:color="auto" w:fill="FFFFFF"/>
        <w:spacing w:after="270" w:line="285" w:lineRule="atLeast"/>
        <w:jc w:val="both"/>
        <w:rPr>
          <w:rFonts w:ascii="Open Sans" w:eastAsia="Calibri" w:hAnsi="Open Sans" w:cs="Open Sans"/>
          <w:sz w:val="23"/>
          <w:szCs w:val="23"/>
          <w:lang w:val="en-IN"/>
        </w:rPr>
      </w:pPr>
      <w:r w:rsidRPr="00FE2B73">
        <w:rPr>
          <w:rFonts w:ascii="Open Sans" w:eastAsia="Calibri" w:hAnsi="Open Sans" w:cs="Open Sans"/>
          <w:sz w:val="23"/>
          <w:szCs w:val="23"/>
          <w:lang w:val="en-IN"/>
        </w:rPr>
        <w:t>ASSOCHAM initiated its endeavour of value creation for the industry in 1920. Built on the vision of nation-building, ASSOCHAM has been a part of the political</w:t>
      </w:r>
      <w:r>
        <w:rPr>
          <w:rFonts w:ascii="Open Sans" w:eastAsia="Calibri" w:hAnsi="Open Sans" w:cs="Open Sans"/>
          <w:sz w:val="23"/>
          <w:szCs w:val="23"/>
          <w:lang w:val="en-IN"/>
        </w:rPr>
        <w:t xml:space="preserve"> </w:t>
      </w:r>
      <w:r w:rsidRPr="00FE2B73">
        <w:rPr>
          <w:rFonts w:ascii="Open Sans" w:eastAsia="Calibri" w:hAnsi="Open Sans" w:cs="Open Sans"/>
          <w:sz w:val="23"/>
          <w:szCs w:val="23"/>
          <w:lang w:val="en-IN"/>
        </w:rPr>
        <w:t>economic history of India.</w:t>
      </w:r>
    </w:p>
    <w:p w14:paraId="3921AA3E" w14:textId="77777777" w:rsidR="00FE2B73" w:rsidRDefault="00FE2B73" w:rsidP="00A93A9E">
      <w:pPr>
        <w:pStyle w:val="NoSpacing"/>
        <w:jc w:val="both"/>
        <w:rPr>
          <w:rFonts w:ascii="Open Sans" w:hAnsi="Open Sans" w:cs="Open Sans"/>
          <w:sz w:val="23"/>
          <w:szCs w:val="23"/>
        </w:rPr>
      </w:pPr>
    </w:p>
    <w:p w14:paraId="65C78457" w14:textId="77777777" w:rsidR="00032347" w:rsidRDefault="00032347" w:rsidP="00A93A9E">
      <w:pPr>
        <w:pStyle w:val="NoSpacing"/>
        <w:jc w:val="both"/>
        <w:rPr>
          <w:rFonts w:ascii="Open Sans" w:hAnsi="Open Sans" w:cs="Open Sans"/>
          <w:sz w:val="23"/>
          <w:szCs w:val="23"/>
        </w:rPr>
      </w:pPr>
    </w:p>
    <w:p w14:paraId="7D8B7F7F" w14:textId="77777777" w:rsidR="00032347" w:rsidRDefault="00032347" w:rsidP="00A93A9E">
      <w:pPr>
        <w:pStyle w:val="NoSpacing"/>
        <w:jc w:val="both"/>
        <w:rPr>
          <w:rFonts w:ascii="Open Sans" w:hAnsi="Open Sans" w:cs="Open Sans"/>
          <w:sz w:val="23"/>
          <w:szCs w:val="23"/>
        </w:rPr>
      </w:pPr>
    </w:p>
    <w:p w14:paraId="064AC4F6" w14:textId="77777777" w:rsidR="00032347" w:rsidRDefault="00032347" w:rsidP="00A93A9E">
      <w:pPr>
        <w:pStyle w:val="NoSpacing"/>
        <w:jc w:val="both"/>
        <w:rPr>
          <w:rFonts w:ascii="Open Sans" w:hAnsi="Open Sans" w:cs="Open Sans"/>
          <w:sz w:val="23"/>
          <w:szCs w:val="23"/>
        </w:rPr>
      </w:pPr>
    </w:p>
    <w:p w14:paraId="5352B4F1" w14:textId="7D72C417" w:rsidR="00A93A9E" w:rsidRDefault="00FE2B73" w:rsidP="00032347">
      <w:pPr>
        <w:pStyle w:val="NoSpacing"/>
        <w:jc w:val="center"/>
        <w:rPr>
          <w:rFonts w:ascii="Open Sans" w:hAnsi="Open Sans" w:cs="Open Sans"/>
          <w:sz w:val="23"/>
          <w:szCs w:val="23"/>
        </w:rPr>
      </w:pPr>
      <w:r>
        <w:rPr>
          <w:rFonts w:ascii="Open Sans" w:hAnsi="Open Sans" w:cs="Open Sans"/>
          <w:sz w:val="23"/>
          <w:szCs w:val="23"/>
        </w:rPr>
        <w:t>F</w:t>
      </w:r>
      <w:r w:rsidR="00A93A9E" w:rsidRPr="00DB27CB">
        <w:rPr>
          <w:rFonts w:ascii="Open Sans" w:hAnsi="Open Sans" w:cs="Open Sans"/>
          <w:sz w:val="23"/>
          <w:szCs w:val="23"/>
        </w:rPr>
        <w:t>or any further clarification,</w:t>
      </w:r>
      <w:r w:rsidR="00A93A9E">
        <w:rPr>
          <w:rFonts w:ascii="Open Sans" w:hAnsi="Open Sans" w:cs="Open Sans"/>
          <w:sz w:val="23"/>
          <w:szCs w:val="23"/>
        </w:rPr>
        <w:t xml:space="preserve"> please c</w:t>
      </w:r>
      <w:r w:rsidR="00A93A9E" w:rsidRPr="00DB27CB">
        <w:rPr>
          <w:rFonts w:ascii="Open Sans" w:hAnsi="Open Sans" w:cs="Open Sans"/>
          <w:sz w:val="23"/>
          <w:szCs w:val="23"/>
        </w:rPr>
        <w:t>ontact</w:t>
      </w:r>
    </w:p>
    <w:p w14:paraId="26F46848" w14:textId="77777777" w:rsidR="00A93A9E" w:rsidRDefault="00A93A9E" w:rsidP="00032347">
      <w:pPr>
        <w:jc w:val="center"/>
        <w:rPr>
          <w:rFonts w:ascii="Open Sans" w:hAnsi="Open Sans" w:cs="Open Sans"/>
          <w:sz w:val="23"/>
          <w:szCs w:val="23"/>
        </w:rPr>
      </w:pPr>
    </w:p>
    <w:p w14:paraId="095146C2" w14:textId="36D9A56F" w:rsidR="00A93A9E" w:rsidRDefault="00A93A9E" w:rsidP="00032347">
      <w:pPr>
        <w:jc w:val="center"/>
        <w:rPr>
          <w:rFonts w:ascii="Open Sans" w:hAnsi="Open Sans" w:cs="Open Sans"/>
          <w:sz w:val="23"/>
          <w:szCs w:val="23"/>
        </w:rPr>
      </w:pPr>
      <w:r w:rsidRPr="00C16EE5">
        <w:rPr>
          <w:rFonts w:ascii="Open Sans" w:hAnsi="Open Sans" w:cs="Open Sans"/>
          <w:b/>
          <w:bCs/>
          <w:sz w:val="23"/>
          <w:szCs w:val="23"/>
        </w:rPr>
        <w:t>Mr Ramit Sircar</w:t>
      </w:r>
      <w:r w:rsidRPr="00C16EE5">
        <w:rPr>
          <w:rFonts w:ascii="Open Sans" w:hAnsi="Open Sans" w:cs="Open Sans"/>
          <w:sz w:val="23"/>
          <w:szCs w:val="23"/>
        </w:rPr>
        <w:t>, Assistant Director, M: +91-9830468951,</w:t>
      </w:r>
    </w:p>
    <w:p w14:paraId="0E144796" w14:textId="77777777" w:rsidR="00A93A9E" w:rsidRPr="00C16EE5" w:rsidRDefault="00A93A9E" w:rsidP="00032347">
      <w:pPr>
        <w:jc w:val="center"/>
        <w:rPr>
          <w:rFonts w:ascii="Open Sans" w:hAnsi="Open Sans" w:cs="Open Sans"/>
          <w:sz w:val="23"/>
          <w:szCs w:val="23"/>
        </w:rPr>
      </w:pPr>
      <w:r w:rsidRPr="00C16EE5">
        <w:rPr>
          <w:rFonts w:ascii="Open Sans" w:hAnsi="Open Sans" w:cs="Open Sans"/>
          <w:sz w:val="23"/>
          <w:szCs w:val="23"/>
        </w:rPr>
        <w:t>Email: Ramit.Sircar@assocham.com</w:t>
      </w:r>
    </w:p>
    <w:p w14:paraId="3B0B076E" w14:textId="77777777" w:rsidR="00A93A9E" w:rsidRDefault="00A93A9E" w:rsidP="00032347">
      <w:pPr>
        <w:jc w:val="center"/>
        <w:rPr>
          <w:rFonts w:ascii="Open Sans" w:hAnsi="Open Sans" w:cs="Open Sans"/>
          <w:sz w:val="23"/>
          <w:szCs w:val="23"/>
        </w:rPr>
      </w:pPr>
    </w:p>
    <w:p w14:paraId="3128DACF" w14:textId="56AC6F8F" w:rsidR="00A93A9E" w:rsidRDefault="00A93A9E" w:rsidP="00032347">
      <w:pPr>
        <w:jc w:val="center"/>
        <w:rPr>
          <w:rFonts w:ascii="Open Sans" w:hAnsi="Open Sans" w:cs="Open Sans"/>
          <w:sz w:val="23"/>
          <w:szCs w:val="23"/>
        </w:rPr>
      </w:pPr>
      <w:r w:rsidRPr="00DB27CB">
        <w:rPr>
          <w:rFonts w:ascii="Open Sans" w:hAnsi="Open Sans" w:cs="Open Sans"/>
          <w:b/>
          <w:sz w:val="23"/>
          <w:szCs w:val="23"/>
        </w:rPr>
        <w:t>Mr Mohit Mishra</w:t>
      </w:r>
      <w:r w:rsidRPr="00DB27CB">
        <w:rPr>
          <w:rFonts w:ascii="Open Sans" w:hAnsi="Open Sans" w:cs="Open Sans"/>
          <w:sz w:val="23"/>
          <w:szCs w:val="23"/>
        </w:rPr>
        <w:t xml:space="preserve">, Assistant Director, </w:t>
      </w:r>
      <w:r>
        <w:rPr>
          <w:rFonts w:ascii="Open Sans" w:hAnsi="Open Sans" w:cs="Open Sans"/>
          <w:sz w:val="23"/>
          <w:szCs w:val="23"/>
        </w:rPr>
        <w:t>M:</w:t>
      </w:r>
      <w:r w:rsidRPr="00DB27CB">
        <w:rPr>
          <w:rFonts w:ascii="Open Sans" w:hAnsi="Open Sans" w:cs="Open Sans"/>
          <w:sz w:val="23"/>
          <w:szCs w:val="23"/>
        </w:rPr>
        <w:t xml:space="preserve"> +91 – 7827310267</w:t>
      </w:r>
    </w:p>
    <w:p w14:paraId="7A0E9562" w14:textId="63F3B1F7" w:rsidR="00EE4E82" w:rsidRDefault="00A93A9E" w:rsidP="00032347">
      <w:pPr>
        <w:jc w:val="center"/>
        <w:rPr>
          <w:rFonts w:ascii="Open Sans" w:hAnsi="Open Sans" w:cs="Open Sans"/>
          <w:sz w:val="23"/>
          <w:szCs w:val="23"/>
        </w:rPr>
      </w:pPr>
      <w:r>
        <w:rPr>
          <w:rFonts w:ascii="Open Sans" w:hAnsi="Open Sans" w:cs="Open Sans"/>
          <w:sz w:val="23"/>
          <w:szCs w:val="23"/>
        </w:rPr>
        <w:t>E</w:t>
      </w:r>
      <w:r w:rsidRPr="00DB27CB">
        <w:rPr>
          <w:rFonts w:ascii="Open Sans" w:hAnsi="Open Sans" w:cs="Open Sans"/>
          <w:sz w:val="23"/>
          <w:szCs w:val="23"/>
        </w:rPr>
        <w:t>mail</w:t>
      </w:r>
      <w:r>
        <w:rPr>
          <w:rFonts w:ascii="Open Sans" w:hAnsi="Open Sans" w:cs="Open Sans"/>
          <w:sz w:val="23"/>
          <w:szCs w:val="23"/>
        </w:rPr>
        <w:t xml:space="preserve">: </w:t>
      </w:r>
      <w:r w:rsidR="00D77859" w:rsidRPr="00D77859">
        <w:rPr>
          <w:rFonts w:ascii="Open Sans" w:hAnsi="Open Sans" w:cs="Open Sans"/>
          <w:sz w:val="23"/>
          <w:szCs w:val="23"/>
        </w:rPr>
        <w:t>Mohit.</w:t>
      </w:r>
      <w:r w:rsidR="00B44D5A">
        <w:rPr>
          <w:rFonts w:ascii="Open Sans" w:hAnsi="Open Sans" w:cs="Open Sans"/>
          <w:sz w:val="23"/>
          <w:szCs w:val="23"/>
        </w:rPr>
        <w:t>M</w:t>
      </w:r>
      <w:r w:rsidR="00D77859" w:rsidRPr="00D77859">
        <w:rPr>
          <w:rFonts w:ascii="Open Sans" w:hAnsi="Open Sans" w:cs="Open Sans"/>
          <w:sz w:val="23"/>
          <w:szCs w:val="23"/>
        </w:rPr>
        <w:t>ishra@assocham.com</w:t>
      </w:r>
    </w:p>
    <w:p w14:paraId="2DE075AA" w14:textId="39A7DD6B" w:rsidR="00D77859" w:rsidRDefault="00D77859" w:rsidP="00FE2B73">
      <w:pPr>
        <w:jc w:val="both"/>
        <w:rPr>
          <w:rFonts w:ascii="Open Sans" w:hAnsi="Open Sans" w:cs="Open Sans"/>
          <w:sz w:val="23"/>
          <w:szCs w:val="23"/>
        </w:rPr>
      </w:pPr>
    </w:p>
    <w:p w14:paraId="77E62EB4" w14:textId="37B60FB2" w:rsidR="00D77859" w:rsidRDefault="00D77859" w:rsidP="00FE2B73">
      <w:pPr>
        <w:jc w:val="both"/>
        <w:rPr>
          <w:b/>
          <w:sz w:val="28"/>
          <w:szCs w:val="28"/>
          <w:highlight w:val="yellow"/>
        </w:rPr>
      </w:pPr>
    </w:p>
    <w:sectPr w:rsidR="00D77859" w:rsidSect="00032347">
      <w:headerReference w:type="default" r:id="rId9"/>
      <w:pgSz w:w="12240" w:h="15840"/>
      <w:pgMar w:top="1440" w:right="1080" w:bottom="1440" w:left="1080" w:header="454" w:footer="720" w:gutter="0"/>
      <w:pgBorders w:offsetFrom="page">
        <w:top w:val="thinThickLargeGap" w:sz="24" w:space="24" w:color="365F91" w:themeColor="accent1" w:themeShade="BF"/>
        <w:left w:val="thinThickLargeGap" w:sz="24" w:space="24" w:color="365F91" w:themeColor="accent1" w:themeShade="BF"/>
        <w:bottom w:val="thinThickLargeGap" w:sz="24" w:space="24" w:color="365F91" w:themeColor="accent1" w:themeShade="BF"/>
        <w:right w:val="thinThickLargeGap" w:sz="24" w:space="24" w:color="365F91" w:themeColor="accent1"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D85D" w14:textId="77777777" w:rsidR="00FE3E06" w:rsidRDefault="00FE3E06" w:rsidP="000E384C">
      <w:r>
        <w:separator/>
      </w:r>
    </w:p>
  </w:endnote>
  <w:endnote w:type="continuationSeparator" w:id="0">
    <w:p w14:paraId="39811905" w14:textId="77777777" w:rsidR="00FE3E06" w:rsidRDefault="00FE3E06" w:rsidP="000E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A0B9" w14:textId="77777777" w:rsidR="00FE3E06" w:rsidRDefault="00FE3E06" w:rsidP="000E384C">
      <w:r>
        <w:separator/>
      </w:r>
    </w:p>
  </w:footnote>
  <w:footnote w:type="continuationSeparator" w:id="0">
    <w:p w14:paraId="294BFB05" w14:textId="77777777" w:rsidR="00FE3E06" w:rsidRDefault="00FE3E06" w:rsidP="000E3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6259D" w14:textId="1BC5B222" w:rsidR="000E384C" w:rsidRDefault="000E384C" w:rsidP="003A3836">
    <w:pPr>
      <w:pStyle w:val="Header"/>
      <w:jc w:val="center"/>
    </w:pPr>
    <w:r>
      <w:rPr>
        <w:noProof/>
        <w:szCs w:val="12"/>
      </w:rPr>
      <w:drawing>
        <wp:inline distT="0" distB="0" distL="0" distR="0" wp14:anchorId="2F0B3A47" wp14:editId="5CC78EF5">
          <wp:extent cx="2039279" cy="1085850"/>
          <wp:effectExtent l="19050" t="0" r="0" b="0"/>
          <wp:docPr id="1" name="Picture 1" descr="Assocham_101_Year_Logo-0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ocham_101_Year_Logo-01 (1)"/>
                  <pic:cNvPicPr>
                    <a:picLocks noChangeAspect="1" noChangeArrowheads="1"/>
                  </pic:cNvPicPr>
                </pic:nvPicPr>
                <pic:blipFill>
                  <a:blip r:embed="rId1"/>
                  <a:srcRect/>
                  <a:stretch>
                    <a:fillRect/>
                  </a:stretch>
                </pic:blipFill>
                <pic:spPr bwMode="auto">
                  <a:xfrm>
                    <a:off x="0" y="0"/>
                    <a:ext cx="2039279" cy="1085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957"/>
    <w:multiLevelType w:val="hybridMultilevel"/>
    <w:tmpl w:val="927E5E9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2D55EEF"/>
    <w:multiLevelType w:val="hybridMultilevel"/>
    <w:tmpl w:val="EEE2F956"/>
    <w:lvl w:ilvl="0" w:tplc="4009000D">
      <w:start w:val="1"/>
      <w:numFmt w:val="bullet"/>
      <w:lvlText w:val=""/>
      <w:lvlJc w:val="left"/>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8A625B"/>
    <w:multiLevelType w:val="hybridMultilevel"/>
    <w:tmpl w:val="FCD04D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8633422"/>
    <w:multiLevelType w:val="hybridMultilevel"/>
    <w:tmpl w:val="9AC60D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2100382D"/>
    <w:multiLevelType w:val="hybridMultilevel"/>
    <w:tmpl w:val="9228AE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B85494"/>
    <w:multiLevelType w:val="hybridMultilevel"/>
    <w:tmpl w:val="6EC021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47C6FE9"/>
    <w:multiLevelType w:val="hybridMultilevel"/>
    <w:tmpl w:val="0A5EFF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A3E03"/>
    <w:multiLevelType w:val="multilevel"/>
    <w:tmpl w:val="52E2393C"/>
    <w:lvl w:ilvl="0">
      <w:start w:val="10"/>
      <w:numFmt w:val="decimal"/>
      <w:lvlText w:val="%1"/>
      <w:lvlJc w:val="left"/>
      <w:pPr>
        <w:tabs>
          <w:tab w:val="num" w:pos="3180"/>
        </w:tabs>
        <w:ind w:left="3180" w:hanging="3180"/>
      </w:pPr>
      <w:rPr>
        <w:rFonts w:hint="default"/>
      </w:rPr>
    </w:lvl>
    <w:lvl w:ilvl="1">
      <w:start w:val="15"/>
      <w:numFmt w:val="decimal"/>
      <w:lvlText w:val="%1.%2"/>
      <w:lvlJc w:val="left"/>
      <w:pPr>
        <w:tabs>
          <w:tab w:val="num" w:pos="3180"/>
        </w:tabs>
        <w:ind w:left="3180" w:hanging="3180"/>
      </w:pPr>
      <w:rPr>
        <w:rFonts w:hint="default"/>
      </w:rPr>
    </w:lvl>
    <w:lvl w:ilvl="2">
      <w:start w:val="11"/>
      <w:numFmt w:val="decimal"/>
      <w:lvlText w:val="%1.%2-%3"/>
      <w:lvlJc w:val="left"/>
      <w:pPr>
        <w:tabs>
          <w:tab w:val="num" w:pos="3180"/>
        </w:tabs>
        <w:ind w:left="3180" w:hanging="3180"/>
      </w:pPr>
      <w:rPr>
        <w:rFonts w:hint="default"/>
      </w:rPr>
    </w:lvl>
    <w:lvl w:ilvl="3">
      <w:start w:val="30"/>
      <w:numFmt w:val="decimal"/>
      <w:lvlText w:val="%1.%2-%3.%4"/>
      <w:lvlJc w:val="left"/>
      <w:pPr>
        <w:tabs>
          <w:tab w:val="num" w:pos="3180"/>
        </w:tabs>
        <w:ind w:left="3180" w:hanging="3180"/>
      </w:pPr>
      <w:rPr>
        <w:rFonts w:hint="default"/>
      </w:rPr>
    </w:lvl>
    <w:lvl w:ilvl="4">
      <w:start w:val="1"/>
      <w:numFmt w:val="decimal"/>
      <w:lvlText w:val="%1.%2-%3.%4.%5"/>
      <w:lvlJc w:val="left"/>
      <w:pPr>
        <w:tabs>
          <w:tab w:val="num" w:pos="3180"/>
        </w:tabs>
        <w:ind w:left="3180" w:hanging="3180"/>
      </w:pPr>
      <w:rPr>
        <w:rFonts w:hint="default"/>
      </w:rPr>
    </w:lvl>
    <w:lvl w:ilvl="5">
      <w:start w:val="1"/>
      <w:numFmt w:val="decimal"/>
      <w:lvlText w:val="%1.%2-%3.%4.%5.%6"/>
      <w:lvlJc w:val="left"/>
      <w:pPr>
        <w:tabs>
          <w:tab w:val="num" w:pos="3180"/>
        </w:tabs>
        <w:ind w:left="3180" w:hanging="3180"/>
      </w:pPr>
      <w:rPr>
        <w:rFonts w:hint="default"/>
      </w:rPr>
    </w:lvl>
    <w:lvl w:ilvl="6">
      <w:start w:val="1"/>
      <w:numFmt w:val="decimal"/>
      <w:lvlText w:val="%1.%2-%3.%4.%5.%6.%7"/>
      <w:lvlJc w:val="left"/>
      <w:pPr>
        <w:tabs>
          <w:tab w:val="num" w:pos="3180"/>
        </w:tabs>
        <w:ind w:left="3180" w:hanging="3180"/>
      </w:pPr>
      <w:rPr>
        <w:rFonts w:hint="default"/>
      </w:rPr>
    </w:lvl>
    <w:lvl w:ilvl="7">
      <w:start w:val="1"/>
      <w:numFmt w:val="decimal"/>
      <w:lvlText w:val="%1.%2-%3.%4.%5.%6.%7.%8"/>
      <w:lvlJc w:val="left"/>
      <w:pPr>
        <w:tabs>
          <w:tab w:val="num" w:pos="3180"/>
        </w:tabs>
        <w:ind w:left="3180" w:hanging="3180"/>
      </w:pPr>
      <w:rPr>
        <w:rFonts w:hint="default"/>
      </w:rPr>
    </w:lvl>
    <w:lvl w:ilvl="8">
      <w:start w:val="1"/>
      <w:numFmt w:val="decimal"/>
      <w:lvlText w:val="%1.%2-%3.%4.%5.%6.%7.%8.%9"/>
      <w:lvlJc w:val="left"/>
      <w:pPr>
        <w:tabs>
          <w:tab w:val="num" w:pos="3180"/>
        </w:tabs>
        <w:ind w:left="3180" w:hanging="3180"/>
      </w:pPr>
      <w:rPr>
        <w:rFonts w:hint="default"/>
      </w:rPr>
    </w:lvl>
  </w:abstractNum>
  <w:abstractNum w:abstractNumId="8" w15:restartNumberingAfterBreak="0">
    <w:nsid w:val="322E5EB6"/>
    <w:multiLevelType w:val="hybridMultilevel"/>
    <w:tmpl w:val="AB9C19FA"/>
    <w:lvl w:ilvl="0" w:tplc="215876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C00DDF"/>
    <w:multiLevelType w:val="hybridMultilevel"/>
    <w:tmpl w:val="63CE3916"/>
    <w:lvl w:ilvl="0" w:tplc="4009000D">
      <w:start w:val="1"/>
      <w:numFmt w:val="bullet"/>
      <w:lvlText w:val=""/>
      <w:lvlJc w:val="left"/>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3DF2FD4"/>
    <w:multiLevelType w:val="multilevel"/>
    <w:tmpl w:val="1D4663F8"/>
    <w:lvl w:ilvl="0">
      <w:start w:val="10"/>
      <w:numFmt w:val="decimal"/>
      <w:lvlText w:val="%1"/>
      <w:lvlJc w:val="left"/>
      <w:pPr>
        <w:tabs>
          <w:tab w:val="num" w:pos="3045"/>
        </w:tabs>
        <w:ind w:left="3045" w:hanging="3045"/>
      </w:pPr>
      <w:rPr>
        <w:rFonts w:hint="default"/>
      </w:rPr>
    </w:lvl>
    <w:lvl w:ilvl="1">
      <w:start w:val="15"/>
      <w:numFmt w:val="decimal"/>
      <w:lvlText w:val="%1.%2"/>
      <w:lvlJc w:val="left"/>
      <w:pPr>
        <w:tabs>
          <w:tab w:val="num" w:pos="3045"/>
        </w:tabs>
        <w:ind w:left="3045" w:hanging="3045"/>
      </w:pPr>
      <w:rPr>
        <w:rFonts w:hint="default"/>
      </w:rPr>
    </w:lvl>
    <w:lvl w:ilvl="2">
      <w:start w:val="11"/>
      <w:numFmt w:val="decimal"/>
      <w:lvlText w:val="%1.%2-%3"/>
      <w:lvlJc w:val="left"/>
      <w:pPr>
        <w:tabs>
          <w:tab w:val="num" w:pos="3045"/>
        </w:tabs>
        <w:ind w:left="3045" w:hanging="3045"/>
      </w:pPr>
      <w:rPr>
        <w:rFonts w:hint="default"/>
      </w:rPr>
    </w:lvl>
    <w:lvl w:ilvl="3">
      <w:start w:val="30"/>
      <w:numFmt w:val="decimal"/>
      <w:lvlText w:val="%1.%2-%3.%4"/>
      <w:lvlJc w:val="left"/>
      <w:pPr>
        <w:tabs>
          <w:tab w:val="num" w:pos="3045"/>
        </w:tabs>
        <w:ind w:left="3045" w:hanging="3045"/>
      </w:pPr>
      <w:rPr>
        <w:rFonts w:hint="default"/>
      </w:rPr>
    </w:lvl>
    <w:lvl w:ilvl="4">
      <w:start w:val="1"/>
      <w:numFmt w:val="decimal"/>
      <w:lvlText w:val="%1.%2-%3.%4.%5"/>
      <w:lvlJc w:val="left"/>
      <w:pPr>
        <w:tabs>
          <w:tab w:val="num" w:pos="3045"/>
        </w:tabs>
        <w:ind w:left="3045" w:hanging="3045"/>
      </w:pPr>
      <w:rPr>
        <w:rFonts w:hint="default"/>
      </w:rPr>
    </w:lvl>
    <w:lvl w:ilvl="5">
      <w:start w:val="1"/>
      <w:numFmt w:val="decimal"/>
      <w:lvlText w:val="%1.%2-%3.%4.%5.%6"/>
      <w:lvlJc w:val="left"/>
      <w:pPr>
        <w:tabs>
          <w:tab w:val="num" w:pos="3045"/>
        </w:tabs>
        <w:ind w:left="3045" w:hanging="3045"/>
      </w:pPr>
      <w:rPr>
        <w:rFonts w:hint="default"/>
      </w:rPr>
    </w:lvl>
    <w:lvl w:ilvl="6">
      <w:start w:val="1"/>
      <w:numFmt w:val="decimal"/>
      <w:lvlText w:val="%1.%2-%3.%4.%5.%6.%7"/>
      <w:lvlJc w:val="left"/>
      <w:pPr>
        <w:tabs>
          <w:tab w:val="num" w:pos="3045"/>
        </w:tabs>
        <w:ind w:left="3045" w:hanging="3045"/>
      </w:pPr>
      <w:rPr>
        <w:rFonts w:hint="default"/>
      </w:rPr>
    </w:lvl>
    <w:lvl w:ilvl="7">
      <w:start w:val="1"/>
      <w:numFmt w:val="decimal"/>
      <w:lvlText w:val="%1.%2-%3.%4.%5.%6.%7.%8"/>
      <w:lvlJc w:val="left"/>
      <w:pPr>
        <w:tabs>
          <w:tab w:val="num" w:pos="3045"/>
        </w:tabs>
        <w:ind w:left="3045" w:hanging="3045"/>
      </w:pPr>
      <w:rPr>
        <w:rFonts w:hint="default"/>
      </w:rPr>
    </w:lvl>
    <w:lvl w:ilvl="8">
      <w:start w:val="1"/>
      <w:numFmt w:val="decimal"/>
      <w:lvlText w:val="%1.%2-%3.%4.%5.%6.%7.%8.%9"/>
      <w:lvlJc w:val="left"/>
      <w:pPr>
        <w:tabs>
          <w:tab w:val="num" w:pos="3045"/>
        </w:tabs>
        <w:ind w:left="3045" w:hanging="3045"/>
      </w:pPr>
      <w:rPr>
        <w:rFonts w:hint="default"/>
      </w:rPr>
    </w:lvl>
  </w:abstractNum>
  <w:abstractNum w:abstractNumId="11" w15:restartNumberingAfterBreak="0">
    <w:nsid w:val="34206659"/>
    <w:multiLevelType w:val="hybridMultilevel"/>
    <w:tmpl w:val="FEA48E82"/>
    <w:lvl w:ilvl="0" w:tplc="40090001">
      <w:start w:val="1"/>
      <w:numFmt w:val="bullet"/>
      <w:lvlText w:val=""/>
      <w:lvlJc w:val="left"/>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757736"/>
    <w:multiLevelType w:val="multilevel"/>
    <w:tmpl w:val="626A103E"/>
    <w:lvl w:ilvl="0">
      <w:start w:val="8"/>
      <w:numFmt w:val="decimal"/>
      <w:lvlText w:val="%1"/>
      <w:lvlJc w:val="left"/>
      <w:pPr>
        <w:tabs>
          <w:tab w:val="num" w:pos="3195"/>
        </w:tabs>
        <w:ind w:left="3195" w:hanging="3195"/>
      </w:pPr>
      <w:rPr>
        <w:rFonts w:hint="default"/>
      </w:rPr>
    </w:lvl>
    <w:lvl w:ilvl="1">
      <w:start w:val="30"/>
      <w:numFmt w:val="decimal"/>
      <w:lvlText w:val="%1.%2"/>
      <w:lvlJc w:val="left"/>
      <w:pPr>
        <w:tabs>
          <w:tab w:val="num" w:pos="3195"/>
        </w:tabs>
        <w:ind w:left="3195" w:hanging="3195"/>
      </w:pPr>
      <w:rPr>
        <w:rFonts w:hint="default"/>
      </w:rPr>
    </w:lvl>
    <w:lvl w:ilvl="2">
      <w:start w:val="10"/>
      <w:numFmt w:val="decimal"/>
      <w:lvlText w:val="%1.%2-%3.0"/>
      <w:lvlJc w:val="left"/>
      <w:pPr>
        <w:tabs>
          <w:tab w:val="num" w:pos="3195"/>
        </w:tabs>
        <w:ind w:left="3195" w:hanging="3195"/>
      </w:pPr>
      <w:rPr>
        <w:rFonts w:hint="default"/>
      </w:rPr>
    </w:lvl>
    <w:lvl w:ilvl="3">
      <w:start w:val="1"/>
      <w:numFmt w:val="decimalZero"/>
      <w:lvlText w:val="%1.%2-%3.%4"/>
      <w:lvlJc w:val="left"/>
      <w:pPr>
        <w:tabs>
          <w:tab w:val="num" w:pos="3195"/>
        </w:tabs>
        <w:ind w:left="3195" w:hanging="3195"/>
      </w:pPr>
      <w:rPr>
        <w:rFonts w:hint="default"/>
      </w:rPr>
    </w:lvl>
    <w:lvl w:ilvl="4">
      <w:start w:val="1"/>
      <w:numFmt w:val="decimal"/>
      <w:lvlText w:val="%1.%2-%3.%4.%5"/>
      <w:lvlJc w:val="left"/>
      <w:pPr>
        <w:tabs>
          <w:tab w:val="num" w:pos="3195"/>
        </w:tabs>
        <w:ind w:left="3195" w:hanging="3195"/>
      </w:pPr>
      <w:rPr>
        <w:rFonts w:hint="default"/>
      </w:rPr>
    </w:lvl>
    <w:lvl w:ilvl="5">
      <w:start w:val="1"/>
      <w:numFmt w:val="decimal"/>
      <w:lvlText w:val="%1.%2-%3.%4.%5.%6"/>
      <w:lvlJc w:val="left"/>
      <w:pPr>
        <w:tabs>
          <w:tab w:val="num" w:pos="3195"/>
        </w:tabs>
        <w:ind w:left="3195" w:hanging="3195"/>
      </w:pPr>
      <w:rPr>
        <w:rFonts w:hint="default"/>
      </w:rPr>
    </w:lvl>
    <w:lvl w:ilvl="6">
      <w:start w:val="1"/>
      <w:numFmt w:val="decimal"/>
      <w:lvlText w:val="%1.%2-%3.%4.%5.%6.%7"/>
      <w:lvlJc w:val="left"/>
      <w:pPr>
        <w:tabs>
          <w:tab w:val="num" w:pos="3195"/>
        </w:tabs>
        <w:ind w:left="3195" w:hanging="3195"/>
      </w:pPr>
      <w:rPr>
        <w:rFonts w:hint="default"/>
      </w:rPr>
    </w:lvl>
    <w:lvl w:ilvl="7">
      <w:start w:val="1"/>
      <w:numFmt w:val="decimal"/>
      <w:lvlText w:val="%1.%2-%3.%4.%5.%6.%7.%8"/>
      <w:lvlJc w:val="left"/>
      <w:pPr>
        <w:tabs>
          <w:tab w:val="num" w:pos="3195"/>
        </w:tabs>
        <w:ind w:left="3195" w:hanging="3195"/>
      </w:pPr>
      <w:rPr>
        <w:rFonts w:hint="default"/>
      </w:rPr>
    </w:lvl>
    <w:lvl w:ilvl="8">
      <w:start w:val="1"/>
      <w:numFmt w:val="decimal"/>
      <w:lvlText w:val="%1.%2-%3.%4.%5.%6.%7.%8.%9"/>
      <w:lvlJc w:val="left"/>
      <w:pPr>
        <w:tabs>
          <w:tab w:val="num" w:pos="3195"/>
        </w:tabs>
        <w:ind w:left="3195" w:hanging="3195"/>
      </w:pPr>
      <w:rPr>
        <w:rFonts w:hint="default"/>
      </w:rPr>
    </w:lvl>
  </w:abstractNum>
  <w:abstractNum w:abstractNumId="13" w15:restartNumberingAfterBreak="0">
    <w:nsid w:val="3CC057AD"/>
    <w:multiLevelType w:val="hybridMultilevel"/>
    <w:tmpl w:val="4EE297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C650D35"/>
    <w:multiLevelType w:val="hybridMultilevel"/>
    <w:tmpl w:val="C5804E32"/>
    <w:lvl w:ilvl="0" w:tplc="5FA24F02">
      <w:start w:val="1"/>
      <w:numFmt w:val="decimal"/>
      <w:lvlText w:val="%1."/>
      <w:lvlJc w:val="left"/>
      <w:pPr>
        <w:ind w:left="502" w:hanging="360"/>
      </w:pPr>
      <w:rPr>
        <w:rFonts w:ascii="Trebuchet MS" w:eastAsia="Calibri" w:hAnsi="Trebuchet MS" w:cs="Trebuchet M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5ECE3D75"/>
    <w:multiLevelType w:val="hybridMultilevel"/>
    <w:tmpl w:val="FC7E1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6" w15:restartNumberingAfterBreak="0">
    <w:nsid w:val="5F3B1B43"/>
    <w:multiLevelType w:val="hybridMultilevel"/>
    <w:tmpl w:val="6380BA02"/>
    <w:lvl w:ilvl="0" w:tplc="40090001">
      <w:start w:val="1"/>
      <w:numFmt w:val="bullet"/>
      <w:lvlText w:val=""/>
      <w:lvlJc w:val="left"/>
      <w:pPr>
        <w:ind w:left="720" w:hanging="360"/>
      </w:pPr>
      <w:rPr>
        <w:rFonts w:ascii="Symbol" w:hAnsi="Symbol" w:hint="default"/>
      </w:rPr>
    </w:lvl>
    <w:lvl w:ilvl="1" w:tplc="A90A9512">
      <w:numFmt w:val="bullet"/>
      <w:lvlText w:val="-"/>
      <w:lvlJc w:val="left"/>
      <w:pPr>
        <w:ind w:left="1440" w:hanging="360"/>
      </w:pPr>
      <w:rPr>
        <w:rFonts w:ascii="Verdana" w:eastAsia="Calibri" w:hAnsi="Verdana"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2DB3A10"/>
    <w:multiLevelType w:val="hybridMultilevel"/>
    <w:tmpl w:val="58D441FA"/>
    <w:lvl w:ilvl="0" w:tplc="04090001">
      <w:start w:val="1"/>
      <w:numFmt w:val="bullet"/>
      <w:lvlText w:val=""/>
      <w:lvlJc w:val="left"/>
      <w:pPr>
        <w:ind w:left="152" w:hanging="360"/>
      </w:pPr>
      <w:rPr>
        <w:rFonts w:ascii="Symbol" w:hAnsi="Symbol" w:hint="default"/>
      </w:rPr>
    </w:lvl>
    <w:lvl w:ilvl="1" w:tplc="04090003" w:tentative="1">
      <w:start w:val="1"/>
      <w:numFmt w:val="bullet"/>
      <w:lvlText w:val="o"/>
      <w:lvlJc w:val="left"/>
      <w:pPr>
        <w:ind w:left="872" w:hanging="360"/>
      </w:pPr>
      <w:rPr>
        <w:rFonts w:ascii="Courier New" w:hAnsi="Courier New" w:cs="Courier New" w:hint="default"/>
      </w:rPr>
    </w:lvl>
    <w:lvl w:ilvl="2" w:tplc="04090005" w:tentative="1">
      <w:start w:val="1"/>
      <w:numFmt w:val="bullet"/>
      <w:lvlText w:val=""/>
      <w:lvlJc w:val="left"/>
      <w:pPr>
        <w:ind w:left="1592" w:hanging="360"/>
      </w:pPr>
      <w:rPr>
        <w:rFonts w:ascii="Wingdings" w:hAnsi="Wingdings" w:hint="default"/>
      </w:rPr>
    </w:lvl>
    <w:lvl w:ilvl="3" w:tplc="04090001" w:tentative="1">
      <w:start w:val="1"/>
      <w:numFmt w:val="bullet"/>
      <w:lvlText w:val=""/>
      <w:lvlJc w:val="left"/>
      <w:pPr>
        <w:ind w:left="2312" w:hanging="360"/>
      </w:pPr>
      <w:rPr>
        <w:rFonts w:ascii="Symbol" w:hAnsi="Symbol" w:hint="default"/>
      </w:rPr>
    </w:lvl>
    <w:lvl w:ilvl="4" w:tplc="04090003" w:tentative="1">
      <w:start w:val="1"/>
      <w:numFmt w:val="bullet"/>
      <w:lvlText w:val="o"/>
      <w:lvlJc w:val="left"/>
      <w:pPr>
        <w:ind w:left="3032" w:hanging="360"/>
      </w:pPr>
      <w:rPr>
        <w:rFonts w:ascii="Courier New" w:hAnsi="Courier New" w:cs="Courier New" w:hint="default"/>
      </w:rPr>
    </w:lvl>
    <w:lvl w:ilvl="5" w:tplc="04090005" w:tentative="1">
      <w:start w:val="1"/>
      <w:numFmt w:val="bullet"/>
      <w:lvlText w:val=""/>
      <w:lvlJc w:val="left"/>
      <w:pPr>
        <w:ind w:left="3752" w:hanging="360"/>
      </w:pPr>
      <w:rPr>
        <w:rFonts w:ascii="Wingdings" w:hAnsi="Wingdings" w:hint="default"/>
      </w:rPr>
    </w:lvl>
    <w:lvl w:ilvl="6" w:tplc="04090001" w:tentative="1">
      <w:start w:val="1"/>
      <w:numFmt w:val="bullet"/>
      <w:lvlText w:val=""/>
      <w:lvlJc w:val="left"/>
      <w:pPr>
        <w:ind w:left="4472" w:hanging="360"/>
      </w:pPr>
      <w:rPr>
        <w:rFonts w:ascii="Symbol" w:hAnsi="Symbol" w:hint="default"/>
      </w:rPr>
    </w:lvl>
    <w:lvl w:ilvl="7" w:tplc="04090003" w:tentative="1">
      <w:start w:val="1"/>
      <w:numFmt w:val="bullet"/>
      <w:lvlText w:val="o"/>
      <w:lvlJc w:val="left"/>
      <w:pPr>
        <w:ind w:left="5192" w:hanging="360"/>
      </w:pPr>
      <w:rPr>
        <w:rFonts w:ascii="Courier New" w:hAnsi="Courier New" w:cs="Courier New" w:hint="default"/>
      </w:rPr>
    </w:lvl>
    <w:lvl w:ilvl="8" w:tplc="04090005" w:tentative="1">
      <w:start w:val="1"/>
      <w:numFmt w:val="bullet"/>
      <w:lvlText w:val=""/>
      <w:lvlJc w:val="left"/>
      <w:pPr>
        <w:ind w:left="5912" w:hanging="360"/>
      </w:pPr>
      <w:rPr>
        <w:rFonts w:ascii="Wingdings" w:hAnsi="Wingdings" w:hint="default"/>
      </w:rPr>
    </w:lvl>
  </w:abstractNum>
  <w:abstractNum w:abstractNumId="18" w15:restartNumberingAfterBreak="0">
    <w:nsid w:val="69385DE1"/>
    <w:multiLevelType w:val="hybridMultilevel"/>
    <w:tmpl w:val="8E9A3786"/>
    <w:lvl w:ilvl="0" w:tplc="4E5442D0">
      <w:numFmt w:val="bullet"/>
      <w:lvlText w:val="-"/>
      <w:lvlJc w:val="left"/>
      <w:pPr>
        <w:ind w:left="975" w:hanging="615"/>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61045A"/>
    <w:multiLevelType w:val="hybridMultilevel"/>
    <w:tmpl w:val="1A8CB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A61EDD"/>
    <w:multiLevelType w:val="hybridMultilevel"/>
    <w:tmpl w:val="862E21BA"/>
    <w:lvl w:ilvl="0" w:tplc="4E5442D0">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A3003D"/>
    <w:multiLevelType w:val="multilevel"/>
    <w:tmpl w:val="BF90AE9A"/>
    <w:lvl w:ilvl="0">
      <w:start w:val="8"/>
      <w:numFmt w:val="decimal"/>
      <w:lvlText w:val="%1"/>
      <w:lvlJc w:val="left"/>
      <w:pPr>
        <w:tabs>
          <w:tab w:val="num" w:pos="3255"/>
        </w:tabs>
        <w:ind w:left="3255" w:hanging="3255"/>
      </w:pPr>
      <w:rPr>
        <w:rFonts w:hint="default"/>
      </w:rPr>
    </w:lvl>
    <w:lvl w:ilvl="1">
      <w:start w:val="30"/>
      <w:numFmt w:val="decimal"/>
      <w:lvlText w:val="%1.%2"/>
      <w:lvlJc w:val="left"/>
      <w:pPr>
        <w:tabs>
          <w:tab w:val="num" w:pos="3255"/>
        </w:tabs>
        <w:ind w:left="3255" w:hanging="3255"/>
      </w:pPr>
      <w:rPr>
        <w:rFonts w:hint="default"/>
      </w:rPr>
    </w:lvl>
    <w:lvl w:ilvl="2">
      <w:start w:val="10"/>
      <w:numFmt w:val="decimal"/>
      <w:lvlText w:val="%1.%2-%3.0"/>
      <w:lvlJc w:val="left"/>
      <w:pPr>
        <w:tabs>
          <w:tab w:val="num" w:pos="3255"/>
        </w:tabs>
        <w:ind w:left="3255" w:hanging="3255"/>
      </w:pPr>
      <w:rPr>
        <w:rFonts w:hint="default"/>
      </w:rPr>
    </w:lvl>
    <w:lvl w:ilvl="3">
      <w:start w:val="1"/>
      <w:numFmt w:val="decimalZero"/>
      <w:lvlText w:val="%1.%2-%3.%4"/>
      <w:lvlJc w:val="left"/>
      <w:pPr>
        <w:tabs>
          <w:tab w:val="num" w:pos="3255"/>
        </w:tabs>
        <w:ind w:left="3255" w:hanging="3255"/>
      </w:pPr>
      <w:rPr>
        <w:rFonts w:hint="default"/>
      </w:rPr>
    </w:lvl>
    <w:lvl w:ilvl="4">
      <w:start w:val="1"/>
      <w:numFmt w:val="decimal"/>
      <w:lvlText w:val="%1.%2-%3.%4.%5"/>
      <w:lvlJc w:val="left"/>
      <w:pPr>
        <w:tabs>
          <w:tab w:val="num" w:pos="3255"/>
        </w:tabs>
        <w:ind w:left="3255" w:hanging="3255"/>
      </w:pPr>
      <w:rPr>
        <w:rFonts w:hint="default"/>
      </w:rPr>
    </w:lvl>
    <w:lvl w:ilvl="5">
      <w:start w:val="1"/>
      <w:numFmt w:val="decimal"/>
      <w:lvlText w:val="%1.%2-%3.%4.%5.%6"/>
      <w:lvlJc w:val="left"/>
      <w:pPr>
        <w:tabs>
          <w:tab w:val="num" w:pos="3255"/>
        </w:tabs>
        <w:ind w:left="3255" w:hanging="3255"/>
      </w:pPr>
      <w:rPr>
        <w:rFonts w:hint="default"/>
      </w:rPr>
    </w:lvl>
    <w:lvl w:ilvl="6">
      <w:start w:val="1"/>
      <w:numFmt w:val="decimal"/>
      <w:lvlText w:val="%1.%2-%3.%4.%5.%6.%7"/>
      <w:lvlJc w:val="left"/>
      <w:pPr>
        <w:tabs>
          <w:tab w:val="num" w:pos="3255"/>
        </w:tabs>
        <w:ind w:left="3255" w:hanging="3255"/>
      </w:pPr>
      <w:rPr>
        <w:rFonts w:hint="default"/>
      </w:rPr>
    </w:lvl>
    <w:lvl w:ilvl="7">
      <w:start w:val="1"/>
      <w:numFmt w:val="decimal"/>
      <w:lvlText w:val="%1.%2-%3.%4.%5.%6.%7.%8"/>
      <w:lvlJc w:val="left"/>
      <w:pPr>
        <w:tabs>
          <w:tab w:val="num" w:pos="3255"/>
        </w:tabs>
        <w:ind w:left="3255" w:hanging="3255"/>
      </w:pPr>
      <w:rPr>
        <w:rFonts w:hint="default"/>
      </w:rPr>
    </w:lvl>
    <w:lvl w:ilvl="8">
      <w:start w:val="1"/>
      <w:numFmt w:val="decimal"/>
      <w:lvlText w:val="%1.%2-%3.%4.%5.%6.%7.%8.%9"/>
      <w:lvlJc w:val="left"/>
      <w:pPr>
        <w:tabs>
          <w:tab w:val="num" w:pos="3255"/>
        </w:tabs>
        <w:ind w:left="3255" w:hanging="3255"/>
      </w:pPr>
      <w:rPr>
        <w:rFonts w:hint="default"/>
      </w:rPr>
    </w:lvl>
  </w:abstractNum>
  <w:num w:numId="1">
    <w:abstractNumId w:val="10"/>
  </w:num>
  <w:num w:numId="2">
    <w:abstractNumId w:val="12"/>
  </w:num>
  <w:num w:numId="3">
    <w:abstractNumId w:val="7"/>
  </w:num>
  <w:num w:numId="4">
    <w:abstractNumId w:val="21"/>
  </w:num>
  <w:num w:numId="5">
    <w:abstractNumId w:val="2"/>
  </w:num>
  <w:num w:numId="6">
    <w:abstractNumId w:val="18"/>
  </w:num>
  <w:num w:numId="7">
    <w:abstractNumId w:val="0"/>
  </w:num>
  <w:num w:numId="8">
    <w:abstractNumId w:val="17"/>
  </w:num>
  <w:num w:numId="9">
    <w:abstractNumId w:val="15"/>
  </w:num>
  <w:num w:numId="10">
    <w:abstractNumId w:val="19"/>
  </w:num>
  <w:num w:numId="11">
    <w:abstractNumId w:val="6"/>
  </w:num>
  <w:num w:numId="12">
    <w:abstractNumId w:val="20"/>
  </w:num>
  <w:num w:numId="13">
    <w:abstractNumId w:val="16"/>
  </w:num>
  <w:num w:numId="14">
    <w:abstractNumId w:val="3"/>
  </w:num>
  <w:num w:numId="15">
    <w:abstractNumId w:val="4"/>
  </w:num>
  <w:num w:numId="16">
    <w:abstractNumId w:val="14"/>
  </w:num>
  <w:num w:numId="17">
    <w:abstractNumId w:val="8"/>
  </w:num>
  <w:num w:numId="18">
    <w:abstractNumId w:val="11"/>
  </w:num>
  <w:num w:numId="19">
    <w:abstractNumId w:val="9"/>
  </w:num>
  <w:num w:numId="20">
    <w:abstractNumId w:val="1"/>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ED"/>
    <w:rsid w:val="00007C1E"/>
    <w:rsid w:val="00010E9A"/>
    <w:rsid w:val="000126C8"/>
    <w:rsid w:val="00015DD1"/>
    <w:rsid w:val="00030854"/>
    <w:rsid w:val="00032347"/>
    <w:rsid w:val="00034370"/>
    <w:rsid w:val="0003646F"/>
    <w:rsid w:val="00042AE5"/>
    <w:rsid w:val="000438F4"/>
    <w:rsid w:val="00044E51"/>
    <w:rsid w:val="00047DA2"/>
    <w:rsid w:val="0005596C"/>
    <w:rsid w:val="00055AAD"/>
    <w:rsid w:val="00056866"/>
    <w:rsid w:val="00057616"/>
    <w:rsid w:val="000608A4"/>
    <w:rsid w:val="0006189A"/>
    <w:rsid w:val="00061B79"/>
    <w:rsid w:val="00061D9E"/>
    <w:rsid w:val="00062836"/>
    <w:rsid w:val="000629DF"/>
    <w:rsid w:val="000656D7"/>
    <w:rsid w:val="00072508"/>
    <w:rsid w:val="00075E6A"/>
    <w:rsid w:val="00080112"/>
    <w:rsid w:val="0008085A"/>
    <w:rsid w:val="00083AB2"/>
    <w:rsid w:val="00083B3C"/>
    <w:rsid w:val="00087EDC"/>
    <w:rsid w:val="00090470"/>
    <w:rsid w:val="000957F3"/>
    <w:rsid w:val="000A500B"/>
    <w:rsid w:val="000A5C04"/>
    <w:rsid w:val="000A7FA4"/>
    <w:rsid w:val="000B08D6"/>
    <w:rsid w:val="000C088D"/>
    <w:rsid w:val="000C2ED3"/>
    <w:rsid w:val="000C3CAE"/>
    <w:rsid w:val="000C5315"/>
    <w:rsid w:val="000C658C"/>
    <w:rsid w:val="000C7E3F"/>
    <w:rsid w:val="000D7938"/>
    <w:rsid w:val="000E1AE5"/>
    <w:rsid w:val="000E384C"/>
    <w:rsid w:val="000E7298"/>
    <w:rsid w:val="000F70EE"/>
    <w:rsid w:val="001031E4"/>
    <w:rsid w:val="00106AF6"/>
    <w:rsid w:val="00110109"/>
    <w:rsid w:val="00110BDF"/>
    <w:rsid w:val="00111141"/>
    <w:rsid w:val="00114A31"/>
    <w:rsid w:val="001246A4"/>
    <w:rsid w:val="001278E3"/>
    <w:rsid w:val="00130975"/>
    <w:rsid w:val="00130CC9"/>
    <w:rsid w:val="00130DE4"/>
    <w:rsid w:val="00131405"/>
    <w:rsid w:val="00131891"/>
    <w:rsid w:val="00132D7C"/>
    <w:rsid w:val="00134E18"/>
    <w:rsid w:val="001358EA"/>
    <w:rsid w:val="00146BDA"/>
    <w:rsid w:val="00151B68"/>
    <w:rsid w:val="0015221A"/>
    <w:rsid w:val="001529D6"/>
    <w:rsid w:val="00155C19"/>
    <w:rsid w:val="00157140"/>
    <w:rsid w:val="001600B0"/>
    <w:rsid w:val="0016097A"/>
    <w:rsid w:val="00165E67"/>
    <w:rsid w:val="00166401"/>
    <w:rsid w:val="00167186"/>
    <w:rsid w:val="00170B92"/>
    <w:rsid w:val="00171248"/>
    <w:rsid w:val="00172C77"/>
    <w:rsid w:val="00182966"/>
    <w:rsid w:val="0018722F"/>
    <w:rsid w:val="001935EB"/>
    <w:rsid w:val="001935FE"/>
    <w:rsid w:val="00195FBA"/>
    <w:rsid w:val="001961F4"/>
    <w:rsid w:val="00197CF9"/>
    <w:rsid w:val="001A4960"/>
    <w:rsid w:val="001A6C14"/>
    <w:rsid w:val="001B068F"/>
    <w:rsid w:val="001C0EF1"/>
    <w:rsid w:val="001C7061"/>
    <w:rsid w:val="001C756B"/>
    <w:rsid w:val="001D2631"/>
    <w:rsid w:val="001D6658"/>
    <w:rsid w:val="001D6969"/>
    <w:rsid w:val="001E6B89"/>
    <w:rsid w:val="001F37EA"/>
    <w:rsid w:val="001F3BBE"/>
    <w:rsid w:val="002118DA"/>
    <w:rsid w:val="00215009"/>
    <w:rsid w:val="002155F0"/>
    <w:rsid w:val="00216102"/>
    <w:rsid w:val="0022077C"/>
    <w:rsid w:val="002218F3"/>
    <w:rsid w:val="002221B3"/>
    <w:rsid w:val="00222B35"/>
    <w:rsid w:val="00225287"/>
    <w:rsid w:val="00225BA3"/>
    <w:rsid w:val="0023016E"/>
    <w:rsid w:val="0023487A"/>
    <w:rsid w:val="0024031C"/>
    <w:rsid w:val="00241985"/>
    <w:rsid w:val="00241EDA"/>
    <w:rsid w:val="00246425"/>
    <w:rsid w:val="00247EEC"/>
    <w:rsid w:val="002511A5"/>
    <w:rsid w:val="00254B8B"/>
    <w:rsid w:val="00256432"/>
    <w:rsid w:val="00264A7F"/>
    <w:rsid w:val="00273737"/>
    <w:rsid w:val="00276E81"/>
    <w:rsid w:val="00284C71"/>
    <w:rsid w:val="0029080F"/>
    <w:rsid w:val="00290E53"/>
    <w:rsid w:val="0029612D"/>
    <w:rsid w:val="00296F66"/>
    <w:rsid w:val="002A5408"/>
    <w:rsid w:val="002B2D4E"/>
    <w:rsid w:val="002B338C"/>
    <w:rsid w:val="002B5513"/>
    <w:rsid w:val="002B64F1"/>
    <w:rsid w:val="002B6F2C"/>
    <w:rsid w:val="002C115A"/>
    <w:rsid w:val="002C1580"/>
    <w:rsid w:val="002C75B1"/>
    <w:rsid w:val="002D0E12"/>
    <w:rsid w:val="002E4F50"/>
    <w:rsid w:val="002E5760"/>
    <w:rsid w:val="002E580F"/>
    <w:rsid w:val="002F0B47"/>
    <w:rsid w:val="002F4C8A"/>
    <w:rsid w:val="003004D3"/>
    <w:rsid w:val="0031579F"/>
    <w:rsid w:val="00320988"/>
    <w:rsid w:val="003243C9"/>
    <w:rsid w:val="0033139F"/>
    <w:rsid w:val="00333FBA"/>
    <w:rsid w:val="00335CE0"/>
    <w:rsid w:val="00337AA2"/>
    <w:rsid w:val="00346982"/>
    <w:rsid w:val="00350C5A"/>
    <w:rsid w:val="0035449F"/>
    <w:rsid w:val="00360517"/>
    <w:rsid w:val="003634C1"/>
    <w:rsid w:val="00366B15"/>
    <w:rsid w:val="00366FC6"/>
    <w:rsid w:val="003675BE"/>
    <w:rsid w:val="00370B23"/>
    <w:rsid w:val="00370D5E"/>
    <w:rsid w:val="00372A68"/>
    <w:rsid w:val="003751E6"/>
    <w:rsid w:val="00376849"/>
    <w:rsid w:val="00386279"/>
    <w:rsid w:val="003903FC"/>
    <w:rsid w:val="00394E71"/>
    <w:rsid w:val="0039727C"/>
    <w:rsid w:val="003A3836"/>
    <w:rsid w:val="003A5D57"/>
    <w:rsid w:val="003A65C9"/>
    <w:rsid w:val="003A7541"/>
    <w:rsid w:val="003B3961"/>
    <w:rsid w:val="003B44E6"/>
    <w:rsid w:val="003B773B"/>
    <w:rsid w:val="003C108F"/>
    <w:rsid w:val="003C366A"/>
    <w:rsid w:val="003C5E71"/>
    <w:rsid w:val="003C7C88"/>
    <w:rsid w:val="003D0554"/>
    <w:rsid w:val="003D4DAC"/>
    <w:rsid w:val="003D7E76"/>
    <w:rsid w:val="003F1CE5"/>
    <w:rsid w:val="003F4149"/>
    <w:rsid w:val="003F4EB4"/>
    <w:rsid w:val="00400048"/>
    <w:rsid w:val="00402EF0"/>
    <w:rsid w:val="004079ED"/>
    <w:rsid w:val="00414BC9"/>
    <w:rsid w:val="004161FB"/>
    <w:rsid w:val="00420E43"/>
    <w:rsid w:val="00422DE8"/>
    <w:rsid w:val="00425688"/>
    <w:rsid w:val="00427FCB"/>
    <w:rsid w:val="00430A95"/>
    <w:rsid w:val="00443D40"/>
    <w:rsid w:val="004447E0"/>
    <w:rsid w:val="00444E9E"/>
    <w:rsid w:val="00445AB8"/>
    <w:rsid w:val="004468B9"/>
    <w:rsid w:val="00457EF0"/>
    <w:rsid w:val="004607C2"/>
    <w:rsid w:val="0046325F"/>
    <w:rsid w:val="00467968"/>
    <w:rsid w:val="00470B2A"/>
    <w:rsid w:val="00473E3B"/>
    <w:rsid w:val="00474B31"/>
    <w:rsid w:val="00475388"/>
    <w:rsid w:val="004767A1"/>
    <w:rsid w:val="00477D92"/>
    <w:rsid w:val="00480257"/>
    <w:rsid w:val="004818A0"/>
    <w:rsid w:val="00492A66"/>
    <w:rsid w:val="0049301D"/>
    <w:rsid w:val="00493725"/>
    <w:rsid w:val="004954ED"/>
    <w:rsid w:val="004956FF"/>
    <w:rsid w:val="00496E15"/>
    <w:rsid w:val="00497795"/>
    <w:rsid w:val="004A65C9"/>
    <w:rsid w:val="004A764A"/>
    <w:rsid w:val="004B1BA3"/>
    <w:rsid w:val="004B1DE2"/>
    <w:rsid w:val="004B3528"/>
    <w:rsid w:val="004C7952"/>
    <w:rsid w:val="004D0A56"/>
    <w:rsid w:val="004D159A"/>
    <w:rsid w:val="004D1832"/>
    <w:rsid w:val="004D2D71"/>
    <w:rsid w:val="004D3652"/>
    <w:rsid w:val="004E3188"/>
    <w:rsid w:val="004F1E78"/>
    <w:rsid w:val="004F236A"/>
    <w:rsid w:val="004F29D5"/>
    <w:rsid w:val="004F58D6"/>
    <w:rsid w:val="005012DE"/>
    <w:rsid w:val="00502156"/>
    <w:rsid w:val="00505B85"/>
    <w:rsid w:val="0052152E"/>
    <w:rsid w:val="0052152F"/>
    <w:rsid w:val="00532188"/>
    <w:rsid w:val="00540AC1"/>
    <w:rsid w:val="00542872"/>
    <w:rsid w:val="00563756"/>
    <w:rsid w:val="005748AD"/>
    <w:rsid w:val="005753C1"/>
    <w:rsid w:val="00576EE5"/>
    <w:rsid w:val="005800C8"/>
    <w:rsid w:val="005827DE"/>
    <w:rsid w:val="00582EDF"/>
    <w:rsid w:val="005849A8"/>
    <w:rsid w:val="00584E8E"/>
    <w:rsid w:val="00585990"/>
    <w:rsid w:val="00591285"/>
    <w:rsid w:val="00596F2D"/>
    <w:rsid w:val="005A3B13"/>
    <w:rsid w:val="005A5331"/>
    <w:rsid w:val="005B0D68"/>
    <w:rsid w:val="005B3788"/>
    <w:rsid w:val="005B544F"/>
    <w:rsid w:val="005B55F0"/>
    <w:rsid w:val="005B6CA4"/>
    <w:rsid w:val="005B6E62"/>
    <w:rsid w:val="005C3E69"/>
    <w:rsid w:val="005C526B"/>
    <w:rsid w:val="005C6226"/>
    <w:rsid w:val="005D3012"/>
    <w:rsid w:val="005D54C2"/>
    <w:rsid w:val="005E2774"/>
    <w:rsid w:val="005F12C4"/>
    <w:rsid w:val="005F42A4"/>
    <w:rsid w:val="00601196"/>
    <w:rsid w:val="00604263"/>
    <w:rsid w:val="0060583D"/>
    <w:rsid w:val="00616BA5"/>
    <w:rsid w:val="00623E3F"/>
    <w:rsid w:val="0062772A"/>
    <w:rsid w:val="0063010A"/>
    <w:rsid w:val="00630E07"/>
    <w:rsid w:val="00635F68"/>
    <w:rsid w:val="00637023"/>
    <w:rsid w:val="006371AF"/>
    <w:rsid w:val="006371DC"/>
    <w:rsid w:val="00640F81"/>
    <w:rsid w:val="00644C29"/>
    <w:rsid w:val="006452C9"/>
    <w:rsid w:val="00650D59"/>
    <w:rsid w:val="006564BB"/>
    <w:rsid w:val="00663B3D"/>
    <w:rsid w:val="00670E75"/>
    <w:rsid w:val="00676FC2"/>
    <w:rsid w:val="00680436"/>
    <w:rsid w:val="00681CAF"/>
    <w:rsid w:val="00682269"/>
    <w:rsid w:val="00684690"/>
    <w:rsid w:val="00693DCD"/>
    <w:rsid w:val="006A21B7"/>
    <w:rsid w:val="006B40F8"/>
    <w:rsid w:val="006D0FCB"/>
    <w:rsid w:val="006D230F"/>
    <w:rsid w:val="006D5930"/>
    <w:rsid w:val="006E1A2B"/>
    <w:rsid w:val="006E3EAD"/>
    <w:rsid w:val="006E7010"/>
    <w:rsid w:val="006F3812"/>
    <w:rsid w:val="006F381C"/>
    <w:rsid w:val="006F520E"/>
    <w:rsid w:val="0070160E"/>
    <w:rsid w:val="00704CFF"/>
    <w:rsid w:val="00715887"/>
    <w:rsid w:val="007244DF"/>
    <w:rsid w:val="00731756"/>
    <w:rsid w:val="00731A9D"/>
    <w:rsid w:val="00740A80"/>
    <w:rsid w:val="00745D6C"/>
    <w:rsid w:val="00746727"/>
    <w:rsid w:val="007469B0"/>
    <w:rsid w:val="00751CDA"/>
    <w:rsid w:val="00752087"/>
    <w:rsid w:val="0075373D"/>
    <w:rsid w:val="007575C6"/>
    <w:rsid w:val="0076039C"/>
    <w:rsid w:val="00763D17"/>
    <w:rsid w:val="00770461"/>
    <w:rsid w:val="00772AF0"/>
    <w:rsid w:val="00774B5A"/>
    <w:rsid w:val="007768D4"/>
    <w:rsid w:val="00777A45"/>
    <w:rsid w:val="007B1F29"/>
    <w:rsid w:val="007C0DA6"/>
    <w:rsid w:val="007D2ECE"/>
    <w:rsid w:val="007D68F6"/>
    <w:rsid w:val="007D7ACF"/>
    <w:rsid w:val="007E0BCD"/>
    <w:rsid w:val="007F2870"/>
    <w:rsid w:val="007F7B36"/>
    <w:rsid w:val="008072A8"/>
    <w:rsid w:val="00807854"/>
    <w:rsid w:val="00820DE5"/>
    <w:rsid w:val="008225A4"/>
    <w:rsid w:val="00825525"/>
    <w:rsid w:val="00826A77"/>
    <w:rsid w:val="0084229B"/>
    <w:rsid w:val="008446CC"/>
    <w:rsid w:val="00845CC4"/>
    <w:rsid w:val="0084702A"/>
    <w:rsid w:val="008474E9"/>
    <w:rsid w:val="00850AE5"/>
    <w:rsid w:val="008532B9"/>
    <w:rsid w:val="00854C6E"/>
    <w:rsid w:val="0085679B"/>
    <w:rsid w:val="00857B3E"/>
    <w:rsid w:val="00863E36"/>
    <w:rsid w:val="00866048"/>
    <w:rsid w:val="00877F00"/>
    <w:rsid w:val="00882F4F"/>
    <w:rsid w:val="00896066"/>
    <w:rsid w:val="008A1BB9"/>
    <w:rsid w:val="008A2315"/>
    <w:rsid w:val="008A5754"/>
    <w:rsid w:val="008A7D18"/>
    <w:rsid w:val="008B0812"/>
    <w:rsid w:val="008B15D2"/>
    <w:rsid w:val="008B2C36"/>
    <w:rsid w:val="008B5682"/>
    <w:rsid w:val="008C16E6"/>
    <w:rsid w:val="008C1A08"/>
    <w:rsid w:val="008C25B5"/>
    <w:rsid w:val="008D2058"/>
    <w:rsid w:val="008D7377"/>
    <w:rsid w:val="008D744A"/>
    <w:rsid w:val="008E46D0"/>
    <w:rsid w:val="008F0AC1"/>
    <w:rsid w:val="008F0B18"/>
    <w:rsid w:val="00910FDD"/>
    <w:rsid w:val="00924DF0"/>
    <w:rsid w:val="00931DC2"/>
    <w:rsid w:val="0093642B"/>
    <w:rsid w:val="009415BA"/>
    <w:rsid w:val="009434A4"/>
    <w:rsid w:val="00943861"/>
    <w:rsid w:val="00943A27"/>
    <w:rsid w:val="00944D10"/>
    <w:rsid w:val="00945CF4"/>
    <w:rsid w:val="00945EF9"/>
    <w:rsid w:val="00951343"/>
    <w:rsid w:val="00951A84"/>
    <w:rsid w:val="00951C42"/>
    <w:rsid w:val="00952F30"/>
    <w:rsid w:val="00953580"/>
    <w:rsid w:val="00954770"/>
    <w:rsid w:val="009548AA"/>
    <w:rsid w:val="00955666"/>
    <w:rsid w:val="00957ED8"/>
    <w:rsid w:val="00960EB1"/>
    <w:rsid w:val="00961E6D"/>
    <w:rsid w:val="00962F9A"/>
    <w:rsid w:val="00963196"/>
    <w:rsid w:val="009658E6"/>
    <w:rsid w:val="00967946"/>
    <w:rsid w:val="00970A6E"/>
    <w:rsid w:val="00974203"/>
    <w:rsid w:val="009746C8"/>
    <w:rsid w:val="00977AB5"/>
    <w:rsid w:val="00977DEC"/>
    <w:rsid w:val="009800A7"/>
    <w:rsid w:val="00982FA0"/>
    <w:rsid w:val="0098577C"/>
    <w:rsid w:val="009866B0"/>
    <w:rsid w:val="0098777B"/>
    <w:rsid w:val="00992A79"/>
    <w:rsid w:val="009A171C"/>
    <w:rsid w:val="009A5C8F"/>
    <w:rsid w:val="009B354A"/>
    <w:rsid w:val="009B5C86"/>
    <w:rsid w:val="009C30CC"/>
    <w:rsid w:val="009C5CE9"/>
    <w:rsid w:val="009C7CB6"/>
    <w:rsid w:val="009D012A"/>
    <w:rsid w:val="009D1292"/>
    <w:rsid w:val="009E1DAE"/>
    <w:rsid w:val="009F2EE3"/>
    <w:rsid w:val="009F3A43"/>
    <w:rsid w:val="009F44D7"/>
    <w:rsid w:val="00A00E2B"/>
    <w:rsid w:val="00A02892"/>
    <w:rsid w:val="00A03325"/>
    <w:rsid w:val="00A05E8D"/>
    <w:rsid w:val="00A143B5"/>
    <w:rsid w:val="00A15F9A"/>
    <w:rsid w:val="00A161A8"/>
    <w:rsid w:val="00A20FB6"/>
    <w:rsid w:val="00A23DF4"/>
    <w:rsid w:val="00A30415"/>
    <w:rsid w:val="00A34365"/>
    <w:rsid w:val="00A35E42"/>
    <w:rsid w:val="00A40102"/>
    <w:rsid w:val="00A4045C"/>
    <w:rsid w:val="00A451B8"/>
    <w:rsid w:val="00A45A5B"/>
    <w:rsid w:val="00A46FD3"/>
    <w:rsid w:val="00A50BD2"/>
    <w:rsid w:val="00A61B42"/>
    <w:rsid w:val="00A66936"/>
    <w:rsid w:val="00A71EF6"/>
    <w:rsid w:val="00A72840"/>
    <w:rsid w:val="00A743EC"/>
    <w:rsid w:val="00A7624F"/>
    <w:rsid w:val="00A76523"/>
    <w:rsid w:val="00A91F7F"/>
    <w:rsid w:val="00A92397"/>
    <w:rsid w:val="00A93A9E"/>
    <w:rsid w:val="00A9650D"/>
    <w:rsid w:val="00A97E7E"/>
    <w:rsid w:val="00AA2AA5"/>
    <w:rsid w:val="00AA3997"/>
    <w:rsid w:val="00AA6ACB"/>
    <w:rsid w:val="00AA71A8"/>
    <w:rsid w:val="00AB0C0F"/>
    <w:rsid w:val="00AC2E6F"/>
    <w:rsid w:val="00AC3EB1"/>
    <w:rsid w:val="00AD20A1"/>
    <w:rsid w:val="00AD3C9F"/>
    <w:rsid w:val="00AD6FFA"/>
    <w:rsid w:val="00AE1523"/>
    <w:rsid w:val="00AE5C05"/>
    <w:rsid w:val="00AE76C1"/>
    <w:rsid w:val="00AF283A"/>
    <w:rsid w:val="00AF50A8"/>
    <w:rsid w:val="00AF63A5"/>
    <w:rsid w:val="00B02587"/>
    <w:rsid w:val="00B12B1B"/>
    <w:rsid w:val="00B13488"/>
    <w:rsid w:val="00B20C81"/>
    <w:rsid w:val="00B21589"/>
    <w:rsid w:val="00B221E4"/>
    <w:rsid w:val="00B255A1"/>
    <w:rsid w:val="00B25E67"/>
    <w:rsid w:val="00B26106"/>
    <w:rsid w:val="00B26377"/>
    <w:rsid w:val="00B322A4"/>
    <w:rsid w:val="00B3277E"/>
    <w:rsid w:val="00B33177"/>
    <w:rsid w:val="00B37691"/>
    <w:rsid w:val="00B40A8A"/>
    <w:rsid w:val="00B43179"/>
    <w:rsid w:val="00B449EF"/>
    <w:rsid w:val="00B44D5A"/>
    <w:rsid w:val="00B47613"/>
    <w:rsid w:val="00B50B93"/>
    <w:rsid w:val="00B51ABC"/>
    <w:rsid w:val="00B52EC5"/>
    <w:rsid w:val="00B56603"/>
    <w:rsid w:val="00B622D2"/>
    <w:rsid w:val="00B67A9E"/>
    <w:rsid w:val="00B7334D"/>
    <w:rsid w:val="00B77925"/>
    <w:rsid w:val="00B82A83"/>
    <w:rsid w:val="00B862B5"/>
    <w:rsid w:val="00B8690B"/>
    <w:rsid w:val="00B924A4"/>
    <w:rsid w:val="00B9385B"/>
    <w:rsid w:val="00B97DFA"/>
    <w:rsid w:val="00BA3476"/>
    <w:rsid w:val="00BA3AD6"/>
    <w:rsid w:val="00BA6BE2"/>
    <w:rsid w:val="00BB7ACC"/>
    <w:rsid w:val="00BC4A40"/>
    <w:rsid w:val="00BC7302"/>
    <w:rsid w:val="00BD08EA"/>
    <w:rsid w:val="00BE1257"/>
    <w:rsid w:val="00BE36F4"/>
    <w:rsid w:val="00BE37E9"/>
    <w:rsid w:val="00BE4A6A"/>
    <w:rsid w:val="00BE721D"/>
    <w:rsid w:val="00BE74FC"/>
    <w:rsid w:val="00BF2AAD"/>
    <w:rsid w:val="00BF30B6"/>
    <w:rsid w:val="00BF56CA"/>
    <w:rsid w:val="00BF72B3"/>
    <w:rsid w:val="00C037EA"/>
    <w:rsid w:val="00C06AD4"/>
    <w:rsid w:val="00C113D5"/>
    <w:rsid w:val="00C1410A"/>
    <w:rsid w:val="00C14A6E"/>
    <w:rsid w:val="00C16EE5"/>
    <w:rsid w:val="00C1714B"/>
    <w:rsid w:val="00C1741F"/>
    <w:rsid w:val="00C24A4D"/>
    <w:rsid w:val="00C31384"/>
    <w:rsid w:val="00C379F0"/>
    <w:rsid w:val="00C406A6"/>
    <w:rsid w:val="00C4207D"/>
    <w:rsid w:val="00C42E8D"/>
    <w:rsid w:val="00C43571"/>
    <w:rsid w:val="00C44D2E"/>
    <w:rsid w:val="00C479FB"/>
    <w:rsid w:val="00C50750"/>
    <w:rsid w:val="00C55330"/>
    <w:rsid w:val="00C56FCE"/>
    <w:rsid w:val="00C610A5"/>
    <w:rsid w:val="00C62C7C"/>
    <w:rsid w:val="00C64181"/>
    <w:rsid w:val="00C64579"/>
    <w:rsid w:val="00C65B74"/>
    <w:rsid w:val="00C717B7"/>
    <w:rsid w:val="00C73003"/>
    <w:rsid w:val="00C737D2"/>
    <w:rsid w:val="00C91965"/>
    <w:rsid w:val="00C9216C"/>
    <w:rsid w:val="00C94E85"/>
    <w:rsid w:val="00C95D42"/>
    <w:rsid w:val="00CA15A0"/>
    <w:rsid w:val="00CA16A0"/>
    <w:rsid w:val="00CA655B"/>
    <w:rsid w:val="00CB0080"/>
    <w:rsid w:val="00CB0CF6"/>
    <w:rsid w:val="00CB2946"/>
    <w:rsid w:val="00CC23DB"/>
    <w:rsid w:val="00CC2898"/>
    <w:rsid w:val="00CC654A"/>
    <w:rsid w:val="00CD1900"/>
    <w:rsid w:val="00CD2975"/>
    <w:rsid w:val="00CD2F68"/>
    <w:rsid w:val="00CD3CCA"/>
    <w:rsid w:val="00CE5A3B"/>
    <w:rsid w:val="00CE5F3C"/>
    <w:rsid w:val="00CF2FE5"/>
    <w:rsid w:val="00CF381D"/>
    <w:rsid w:val="00CF5790"/>
    <w:rsid w:val="00CF63E9"/>
    <w:rsid w:val="00CF7288"/>
    <w:rsid w:val="00D0046C"/>
    <w:rsid w:val="00D01C93"/>
    <w:rsid w:val="00D02915"/>
    <w:rsid w:val="00D02AA3"/>
    <w:rsid w:val="00D042DB"/>
    <w:rsid w:val="00D069C0"/>
    <w:rsid w:val="00D124FA"/>
    <w:rsid w:val="00D14039"/>
    <w:rsid w:val="00D15910"/>
    <w:rsid w:val="00D15BD2"/>
    <w:rsid w:val="00D17C58"/>
    <w:rsid w:val="00D2011A"/>
    <w:rsid w:val="00D206A9"/>
    <w:rsid w:val="00D20906"/>
    <w:rsid w:val="00D22758"/>
    <w:rsid w:val="00D305E5"/>
    <w:rsid w:val="00D31B06"/>
    <w:rsid w:val="00D343D5"/>
    <w:rsid w:val="00D34AC1"/>
    <w:rsid w:val="00D371F3"/>
    <w:rsid w:val="00D44504"/>
    <w:rsid w:val="00D47BEB"/>
    <w:rsid w:val="00D52E98"/>
    <w:rsid w:val="00D54E25"/>
    <w:rsid w:val="00D62D82"/>
    <w:rsid w:val="00D64806"/>
    <w:rsid w:val="00D65451"/>
    <w:rsid w:val="00D673D4"/>
    <w:rsid w:val="00D72EF1"/>
    <w:rsid w:val="00D77859"/>
    <w:rsid w:val="00D807C0"/>
    <w:rsid w:val="00D91F42"/>
    <w:rsid w:val="00D93239"/>
    <w:rsid w:val="00DA12D9"/>
    <w:rsid w:val="00DA2DFB"/>
    <w:rsid w:val="00DB27CB"/>
    <w:rsid w:val="00DB5C78"/>
    <w:rsid w:val="00DB5DFF"/>
    <w:rsid w:val="00DB7E0D"/>
    <w:rsid w:val="00DC201B"/>
    <w:rsid w:val="00DC6F0C"/>
    <w:rsid w:val="00DE0EE2"/>
    <w:rsid w:val="00DE59D5"/>
    <w:rsid w:val="00DE7876"/>
    <w:rsid w:val="00DF08BB"/>
    <w:rsid w:val="00DF449D"/>
    <w:rsid w:val="00E03923"/>
    <w:rsid w:val="00E05FA1"/>
    <w:rsid w:val="00E07A0C"/>
    <w:rsid w:val="00E104A8"/>
    <w:rsid w:val="00E111B9"/>
    <w:rsid w:val="00E14057"/>
    <w:rsid w:val="00E3081E"/>
    <w:rsid w:val="00E34AF6"/>
    <w:rsid w:val="00E3743A"/>
    <w:rsid w:val="00E43B4E"/>
    <w:rsid w:val="00E44D21"/>
    <w:rsid w:val="00E450E6"/>
    <w:rsid w:val="00E45C96"/>
    <w:rsid w:val="00E46B0E"/>
    <w:rsid w:val="00E473E3"/>
    <w:rsid w:val="00E47982"/>
    <w:rsid w:val="00E67724"/>
    <w:rsid w:val="00E677C1"/>
    <w:rsid w:val="00E75B79"/>
    <w:rsid w:val="00E8692B"/>
    <w:rsid w:val="00E872B6"/>
    <w:rsid w:val="00E940A6"/>
    <w:rsid w:val="00E955E4"/>
    <w:rsid w:val="00EA5A01"/>
    <w:rsid w:val="00EB09DF"/>
    <w:rsid w:val="00EC6CBE"/>
    <w:rsid w:val="00ED0CBC"/>
    <w:rsid w:val="00ED5B0E"/>
    <w:rsid w:val="00EE3E63"/>
    <w:rsid w:val="00EE4B70"/>
    <w:rsid w:val="00EE4E82"/>
    <w:rsid w:val="00EE733C"/>
    <w:rsid w:val="00F005A2"/>
    <w:rsid w:val="00F10C7E"/>
    <w:rsid w:val="00F1478E"/>
    <w:rsid w:val="00F203F1"/>
    <w:rsid w:val="00F30C73"/>
    <w:rsid w:val="00F41B1F"/>
    <w:rsid w:val="00F4417D"/>
    <w:rsid w:val="00F4642D"/>
    <w:rsid w:val="00F47023"/>
    <w:rsid w:val="00F50A1C"/>
    <w:rsid w:val="00F54BBE"/>
    <w:rsid w:val="00F54FE8"/>
    <w:rsid w:val="00F57758"/>
    <w:rsid w:val="00F623A9"/>
    <w:rsid w:val="00F7238F"/>
    <w:rsid w:val="00F732F5"/>
    <w:rsid w:val="00F74BDE"/>
    <w:rsid w:val="00F7592E"/>
    <w:rsid w:val="00F77376"/>
    <w:rsid w:val="00F806E8"/>
    <w:rsid w:val="00F873D5"/>
    <w:rsid w:val="00F87C74"/>
    <w:rsid w:val="00F92EEA"/>
    <w:rsid w:val="00F94CE5"/>
    <w:rsid w:val="00F966EE"/>
    <w:rsid w:val="00FA629D"/>
    <w:rsid w:val="00FD7F65"/>
    <w:rsid w:val="00FE2B73"/>
    <w:rsid w:val="00FE3E06"/>
    <w:rsid w:val="00FE4F20"/>
    <w:rsid w:val="00FF1EFA"/>
    <w:rsid w:val="00FF4514"/>
    <w:rsid w:val="00FF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778F"/>
  <w15:docId w15:val="{2A578236-7F8B-41F9-8C3B-2E53E3C9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ED"/>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4079ED"/>
    <w:pPr>
      <w:keepNext/>
      <w:jc w:val="center"/>
      <w:outlineLvl w:val="1"/>
    </w:pPr>
    <w:rPr>
      <w:sz w:val="28"/>
    </w:rPr>
  </w:style>
  <w:style w:type="paragraph" w:styleId="Heading3">
    <w:name w:val="heading 3"/>
    <w:basedOn w:val="Normal"/>
    <w:next w:val="Normal"/>
    <w:link w:val="Heading3Char"/>
    <w:qFormat/>
    <w:rsid w:val="004079ED"/>
    <w:pPr>
      <w:keepNext/>
      <w:ind w:right="-1080"/>
      <w:outlineLvl w:val="2"/>
    </w:pPr>
    <w:rPr>
      <w:sz w:val="28"/>
    </w:rPr>
  </w:style>
  <w:style w:type="paragraph" w:styleId="Heading4">
    <w:name w:val="heading 4"/>
    <w:basedOn w:val="Normal"/>
    <w:next w:val="Normal"/>
    <w:link w:val="Heading4Char"/>
    <w:qFormat/>
    <w:rsid w:val="004079ED"/>
    <w:pPr>
      <w:keepNext/>
      <w:jc w:val="center"/>
      <w:outlineLvl w:val="3"/>
    </w:pPr>
    <w:rPr>
      <w:b/>
      <w:bCs/>
      <w:sz w:val="28"/>
    </w:rPr>
  </w:style>
  <w:style w:type="paragraph" w:styleId="Heading6">
    <w:name w:val="heading 6"/>
    <w:basedOn w:val="Normal"/>
    <w:next w:val="Normal"/>
    <w:link w:val="Heading6Char"/>
    <w:qFormat/>
    <w:rsid w:val="0011010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79ED"/>
    <w:rPr>
      <w:rFonts w:ascii="Times New Roman" w:eastAsia="Times New Roman" w:hAnsi="Times New Roman" w:cs="Times New Roman"/>
      <w:sz w:val="28"/>
      <w:szCs w:val="24"/>
    </w:rPr>
  </w:style>
  <w:style w:type="character" w:customStyle="1" w:styleId="Heading4Char">
    <w:name w:val="Heading 4 Char"/>
    <w:link w:val="Heading4"/>
    <w:rsid w:val="004079ED"/>
    <w:rPr>
      <w:rFonts w:ascii="Times New Roman" w:eastAsia="Times New Roman" w:hAnsi="Times New Roman" w:cs="Times New Roman"/>
      <w:b/>
      <w:bCs/>
      <w:sz w:val="28"/>
      <w:szCs w:val="24"/>
    </w:rPr>
  </w:style>
  <w:style w:type="table" w:styleId="TableGrid">
    <w:name w:val="Table Grid"/>
    <w:basedOn w:val="TableNormal"/>
    <w:uiPriority w:val="59"/>
    <w:rsid w:val="004079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4079ED"/>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A61B42"/>
    <w:rPr>
      <w:rFonts w:ascii="Tahoma" w:hAnsi="Tahoma"/>
      <w:sz w:val="16"/>
      <w:szCs w:val="16"/>
    </w:rPr>
  </w:style>
  <w:style w:type="character" w:customStyle="1" w:styleId="BalloonTextChar">
    <w:name w:val="Balloon Text Char"/>
    <w:link w:val="BalloonText"/>
    <w:uiPriority w:val="99"/>
    <w:semiHidden/>
    <w:rsid w:val="00A61B42"/>
    <w:rPr>
      <w:rFonts w:ascii="Tahoma" w:eastAsia="Times New Roman" w:hAnsi="Tahoma" w:cs="Tahoma"/>
      <w:sz w:val="16"/>
      <w:szCs w:val="16"/>
    </w:rPr>
  </w:style>
  <w:style w:type="paragraph" w:styleId="NoSpacing">
    <w:name w:val="No Spacing"/>
    <w:uiPriority w:val="1"/>
    <w:qFormat/>
    <w:rsid w:val="00BE1257"/>
    <w:rPr>
      <w:sz w:val="22"/>
      <w:szCs w:val="22"/>
      <w:lang w:eastAsia="en-US"/>
    </w:rPr>
  </w:style>
  <w:style w:type="paragraph" w:styleId="NormalWeb">
    <w:name w:val="Normal (Web)"/>
    <w:basedOn w:val="Normal"/>
    <w:uiPriority w:val="99"/>
    <w:unhideWhenUsed/>
    <w:rsid w:val="008E46D0"/>
    <w:pPr>
      <w:spacing w:before="100" w:beforeAutospacing="1" w:after="100" w:afterAutospacing="1"/>
    </w:pPr>
    <w:rPr>
      <w:rFonts w:eastAsia="Calibri"/>
      <w:lang w:val="en-IN" w:eastAsia="en-IN"/>
    </w:rPr>
  </w:style>
  <w:style w:type="paragraph" w:styleId="ListParagraph">
    <w:name w:val="List Paragraph"/>
    <w:basedOn w:val="Normal"/>
    <w:uiPriority w:val="34"/>
    <w:qFormat/>
    <w:rsid w:val="008E46D0"/>
    <w:pPr>
      <w:ind w:left="720"/>
      <w:contextualSpacing/>
    </w:pPr>
    <w:rPr>
      <w:rFonts w:eastAsia="Calibri"/>
      <w:lang w:val="en-IN" w:eastAsia="en-IN"/>
    </w:rPr>
  </w:style>
  <w:style w:type="paragraph" w:styleId="CommentText">
    <w:name w:val="annotation text"/>
    <w:basedOn w:val="Normal"/>
    <w:link w:val="CommentTextChar"/>
    <w:uiPriority w:val="99"/>
    <w:unhideWhenUsed/>
    <w:rsid w:val="008E46D0"/>
    <w:rPr>
      <w:rFonts w:eastAsia="Calibri"/>
      <w:sz w:val="20"/>
      <w:szCs w:val="20"/>
    </w:rPr>
  </w:style>
  <w:style w:type="character" w:customStyle="1" w:styleId="CommentTextChar">
    <w:name w:val="Comment Text Char"/>
    <w:link w:val="CommentText"/>
    <w:uiPriority w:val="99"/>
    <w:rsid w:val="008E46D0"/>
    <w:rPr>
      <w:rFonts w:ascii="Times New Roman" w:hAnsi="Times New Roman"/>
    </w:rPr>
  </w:style>
  <w:style w:type="character" w:styleId="Hyperlink">
    <w:name w:val="Hyperlink"/>
    <w:rsid w:val="00C1714B"/>
    <w:rPr>
      <w:color w:val="0000FF"/>
      <w:u w:val="single"/>
    </w:rPr>
  </w:style>
  <w:style w:type="character" w:customStyle="1" w:styleId="Heading6Char">
    <w:name w:val="Heading 6 Char"/>
    <w:basedOn w:val="DefaultParagraphFont"/>
    <w:link w:val="Heading6"/>
    <w:rsid w:val="00110109"/>
    <w:rPr>
      <w:rFonts w:ascii="Times New Roman" w:eastAsia="Times New Roman" w:hAnsi="Times New Roman"/>
      <w:b/>
      <w:bCs/>
      <w:sz w:val="22"/>
      <w:szCs w:val="22"/>
      <w:lang w:val="en-US" w:eastAsia="en-US"/>
    </w:rPr>
  </w:style>
  <w:style w:type="paragraph" w:styleId="BodyText3">
    <w:name w:val="Body Text 3"/>
    <w:basedOn w:val="Normal"/>
    <w:link w:val="BodyText3Char"/>
    <w:rsid w:val="00110109"/>
    <w:pPr>
      <w:spacing w:after="120"/>
    </w:pPr>
    <w:rPr>
      <w:sz w:val="16"/>
      <w:szCs w:val="16"/>
    </w:rPr>
  </w:style>
  <w:style w:type="character" w:customStyle="1" w:styleId="BodyText3Char">
    <w:name w:val="Body Text 3 Char"/>
    <w:basedOn w:val="DefaultParagraphFont"/>
    <w:link w:val="BodyText3"/>
    <w:rsid w:val="00110109"/>
    <w:rPr>
      <w:rFonts w:ascii="Times New Roman" w:eastAsia="Times New Roman" w:hAnsi="Times New Roman"/>
      <w:sz w:val="16"/>
      <w:szCs w:val="16"/>
      <w:lang w:val="en-US" w:eastAsia="en-US"/>
    </w:rPr>
  </w:style>
  <w:style w:type="character" w:styleId="UnresolvedMention">
    <w:name w:val="Unresolved Mention"/>
    <w:basedOn w:val="DefaultParagraphFont"/>
    <w:uiPriority w:val="99"/>
    <w:semiHidden/>
    <w:unhideWhenUsed/>
    <w:rsid w:val="00C16EE5"/>
    <w:rPr>
      <w:color w:val="605E5C"/>
      <w:shd w:val="clear" w:color="auto" w:fill="E1DFDD"/>
    </w:rPr>
  </w:style>
  <w:style w:type="paragraph" w:styleId="Header">
    <w:name w:val="header"/>
    <w:basedOn w:val="Normal"/>
    <w:link w:val="HeaderChar"/>
    <w:uiPriority w:val="99"/>
    <w:unhideWhenUsed/>
    <w:rsid w:val="000E384C"/>
    <w:pPr>
      <w:tabs>
        <w:tab w:val="center" w:pos="4513"/>
        <w:tab w:val="right" w:pos="9026"/>
      </w:tabs>
    </w:pPr>
  </w:style>
  <w:style w:type="character" w:customStyle="1" w:styleId="HeaderChar">
    <w:name w:val="Header Char"/>
    <w:basedOn w:val="DefaultParagraphFont"/>
    <w:link w:val="Header"/>
    <w:uiPriority w:val="99"/>
    <w:rsid w:val="000E384C"/>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0E384C"/>
    <w:pPr>
      <w:tabs>
        <w:tab w:val="center" w:pos="4513"/>
        <w:tab w:val="right" w:pos="9026"/>
      </w:tabs>
    </w:pPr>
  </w:style>
  <w:style w:type="character" w:customStyle="1" w:styleId="FooterChar">
    <w:name w:val="Footer Char"/>
    <w:basedOn w:val="DefaultParagraphFont"/>
    <w:link w:val="Footer"/>
    <w:uiPriority w:val="99"/>
    <w:rsid w:val="000E384C"/>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8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Perminder Kaur</cp:lastModifiedBy>
  <cp:revision>10</cp:revision>
  <cp:lastPrinted>2018-06-12T13:38:00Z</cp:lastPrinted>
  <dcterms:created xsi:type="dcterms:W3CDTF">2022-01-22T15:44:00Z</dcterms:created>
  <dcterms:modified xsi:type="dcterms:W3CDTF">2022-01-23T09:49:00Z</dcterms:modified>
</cp:coreProperties>
</file>